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5DE2" w14:textId="2CCD72C9" w:rsidR="008F200D" w:rsidRDefault="008F200D" w:rsidP="008F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784A4923" wp14:editId="4F4FE55A">
            <wp:extent cx="6691228" cy="8369935"/>
            <wp:effectExtent l="0" t="1270" r="0" b="0"/>
            <wp:docPr id="1730927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6261" cy="84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F531E" w14:textId="77777777" w:rsidR="008F200D" w:rsidRDefault="008F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386B8DDB" w14:textId="77777777" w:rsidR="008F200D" w:rsidRPr="008F200D" w:rsidRDefault="008F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01DB8476" w14:textId="77777777" w:rsidR="00513246" w:rsidRDefault="0026603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1. Пояснительная записка</w:t>
      </w:r>
    </w:p>
    <w:p w14:paraId="5D755165" w14:textId="2E81A786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_GoBack1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В современном мире проблема социального развития подрастающего поколения становится одной из актуальных. Родители и педагоги как никогда раньше обеспокоены тем, что нужно следить, чтобы ребенок, входящий в этот мир, стал уверенным, счастливым, умным, добрым и успешным. Именно в детстве происходит созревание человека, способного гармонично и эффективно адаптироваться к меняющейся социальной среде и выделить свое «Я» среди других людей.</w:t>
      </w:r>
    </w:p>
    <w:p w14:paraId="78C0882D" w14:textId="1FDDDC85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мнению </w:t>
      </w:r>
      <w:proofErr w:type="spellStart"/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Л.С.Выготского</w:t>
      </w:r>
      <w:proofErr w:type="spellEnd"/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, физический или психический дефект у ребенка создает почву для возникновения препятствий в развитии его общения с окружающими, в установлении широких социальных связей, что является неблагоприятным фактором, прежде всего, личностного развития. Поэтому работа по социальному развитию должна быть нацелена на формирование у детей с ОВЗ навыков продуктивного взаимодействия с окружающими людьми, а в конечном итоге – на адаптацию к жизни в обществе, в быстро изменяющемся и нестабильном мире.</w:t>
      </w:r>
    </w:p>
    <w:p w14:paraId="0D351A31" w14:textId="77777777" w:rsidR="00513246" w:rsidRPr="0026603C" w:rsidRDefault="00513246" w:rsidP="0026603C">
      <w:pPr>
        <w:pStyle w:val="aa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14:paraId="493A7662" w14:textId="7D68DC13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    </w:t>
      </w:r>
      <w:r w:rsidRPr="0026603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Данная программа разработана </w:t>
      </w:r>
      <w:r w:rsidRPr="0026603C">
        <w:rPr>
          <w:rFonts w:ascii="Times New Roman" w:hAnsi="Times New Roman" w:cs="Times New Roman"/>
          <w:sz w:val="28"/>
          <w:szCs w:val="28"/>
        </w:rPr>
        <w:t>составлена на основании следующих нормативно-правовых документов:</w:t>
      </w:r>
    </w:p>
    <w:p w14:paraId="62DC6A5C" w14:textId="50FFE096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26603C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</w:t>
      </w:r>
      <w:r w:rsidRPr="0026603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E946AE" w14:textId="23C55943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6603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образования обучающихся с интеллектуальными нарушениями (приказ Министерства образования и науки Российской Федерации от 19.12.2014 г. № 1599);</w:t>
      </w:r>
    </w:p>
    <w:p w14:paraId="5C495355" w14:textId="51006178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6603C">
        <w:rPr>
          <w:rFonts w:ascii="Times New Roman" w:hAnsi="Times New Roman" w:cs="Times New Roman"/>
          <w:sz w:val="28"/>
          <w:szCs w:val="28"/>
        </w:rPr>
        <w:t>Устав ГБОУ СО «Ачитская школа-интернат»;</w:t>
      </w:r>
    </w:p>
    <w:p w14:paraId="040EC0B8" w14:textId="36811D0D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6603C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ГБОУ СО «Ачитская школа-интернат».</w:t>
      </w:r>
    </w:p>
    <w:p w14:paraId="45040858" w14:textId="77777777" w:rsidR="00513246" w:rsidRPr="0026603C" w:rsidRDefault="00513246" w:rsidP="0026603C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43384D" w14:textId="75F2648D" w:rsidR="00513246" w:rsidRPr="0026603C" w:rsidRDefault="0026603C" w:rsidP="0026603C">
      <w:pPr>
        <w:pStyle w:val="aa"/>
        <w:rPr>
          <w:rFonts w:ascii="Times New Roman" w:eastAsia="SimSun" w:hAnsi="Times New Roman" w:cs="Times New Roman"/>
          <w:sz w:val="28"/>
          <w:szCs w:val="28"/>
        </w:rPr>
      </w:pPr>
      <w:r w:rsidRPr="0026603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Рабочая программа</w:t>
      </w:r>
      <w:r w:rsidRPr="0026603C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26603C">
        <w:rPr>
          <w:rFonts w:ascii="Times New Roman" w:eastAsia="SimSun" w:hAnsi="Times New Roman" w:cs="Times New Roman"/>
          <w:sz w:val="28"/>
          <w:szCs w:val="28"/>
        </w:rPr>
        <w:t xml:space="preserve">представляет систему занятий для обучающихся с </w:t>
      </w:r>
      <w:r w:rsidR="00695BFE">
        <w:rPr>
          <w:rFonts w:ascii="Times New Roman" w:eastAsia="SimSun" w:hAnsi="Times New Roman" w:cs="Times New Roman"/>
          <w:sz w:val="28"/>
          <w:szCs w:val="28"/>
        </w:rPr>
        <w:t>нарушением интеллекта</w:t>
      </w:r>
      <w:r w:rsidRPr="0026603C">
        <w:rPr>
          <w:rFonts w:ascii="Times New Roman" w:eastAsia="SimSun" w:hAnsi="Times New Roman" w:cs="Times New Roman"/>
          <w:sz w:val="28"/>
          <w:szCs w:val="28"/>
        </w:rPr>
        <w:t xml:space="preserve"> 9 класса в форме бесед: одно занятие в неделю, 34 занятий в год.</w:t>
      </w:r>
    </w:p>
    <w:p w14:paraId="3AD3E0AD" w14:textId="77777777" w:rsidR="00513246" w:rsidRPr="0026603C" w:rsidRDefault="00513246" w:rsidP="0026603C">
      <w:pPr>
        <w:pStyle w:val="aa"/>
        <w:rPr>
          <w:rFonts w:ascii="Times New Roman" w:eastAsia="SimSun" w:hAnsi="Times New Roman" w:cs="Times New Roman"/>
          <w:sz w:val="28"/>
          <w:szCs w:val="28"/>
        </w:rPr>
      </w:pPr>
    </w:p>
    <w:p w14:paraId="6D5F2CAE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Цель программы:</w:t>
      </w: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 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педагогических условий обучения, воспитания; коррекции, развития и социализации обучающихся.</w:t>
      </w:r>
    </w:p>
    <w:p w14:paraId="7741F543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Задачи:</w:t>
      </w:r>
    </w:p>
    <w:p w14:paraId="386AF477" w14:textId="0914A5C5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Повышать уровень познавательной активности и расширять объем имеющихся знаний и представлений об окружающем мире.</w:t>
      </w:r>
    </w:p>
    <w:p w14:paraId="7A314D12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2. Развить у обучающихся способность к профессиональной адаптации, умения, навыки необходимые для общения и взаимодействия с другими людьми.</w:t>
      </w:r>
    </w:p>
    <w:p w14:paraId="5066B58E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3. Сохранять и укреплять здоровье обучающихся и формировать мотивацию у них на здоровый образ жизни.</w:t>
      </w:r>
    </w:p>
    <w:p w14:paraId="0F4FF8E8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603C">
        <w:rPr>
          <w:rFonts w:ascii="Times New Roman" w:hAnsi="Times New Roman" w:cs="Times New Roman"/>
          <w:sz w:val="28"/>
          <w:szCs w:val="28"/>
          <w:shd w:val="clear" w:color="auto" w:fill="FFFFFF"/>
        </w:rPr>
        <w:t>4. Формировать навыки и умения необходимые для успешного вхождения в общество в процессе трудового, социально бытового обучения.</w:t>
      </w:r>
    </w:p>
    <w:p w14:paraId="0A0C9A7A" w14:textId="77777777" w:rsidR="00513246" w:rsidRPr="0026603C" w:rsidRDefault="00513246" w:rsidP="0026603C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208EE4A8" w14:textId="77777777" w:rsidR="00513246" w:rsidRDefault="0026603C">
      <w:pPr>
        <w:pStyle w:val="ab"/>
        <w:ind w:left="0" w:firstLineChars="100" w:firstLine="28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Формы организации </w:t>
      </w:r>
    </w:p>
    <w:p w14:paraId="24E6CC90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-Беседа;</w:t>
      </w:r>
    </w:p>
    <w:p w14:paraId="45426763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Дискуссия;</w:t>
      </w:r>
    </w:p>
    <w:p w14:paraId="1F8507D9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Игра;</w:t>
      </w:r>
    </w:p>
    <w:p w14:paraId="4D8AE33A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Выставки рисунков;</w:t>
      </w:r>
    </w:p>
    <w:p w14:paraId="643C0847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Викторины;</w:t>
      </w:r>
    </w:p>
    <w:p w14:paraId="6E166E52" w14:textId="77777777" w:rsidR="00513246" w:rsidRDefault="0026603C">
      <w:pPr>
        <w:pStyle w:val="ab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Просмотр видеофильмов, презентаций.</w:t>
      </w:r>
    </w:p>
    <w:p w14:paraId="6D933A85" w14:textId="77777777" w:rsidR="00513246" w:rsidRDefault="0051324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438EE89" w14:textId="07CC5632" w:rsidR="00513246" w:rsidRDefault="0026603C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 к уровню подготовки учащихся (планируемые результаты).</w:t>
      </w:r>
    </w:p>
    <w:p w14:paraId="1691CE09" w14:textId="77777777" w:rsidR="008F200D" w:rsidRDefault="008F200D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14:paraId="177F49D3" w14:textId="77777777" w:rsidR="008F200D" w:rsidRDefault="008F200D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14:paraId="7360454F" w14:textId="77777777" w:rsidR="008F200D" w:rsidRDefault="008F200D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14:paraId="5723DF1A" w14:textId="093FE5D1" w:rsidR="00513246" w:rsidRDefault="0026603C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Базовые учебные действия.</w:t>
      </w:r>
    </w:p>
    <w:p w14:paraId="1632C06A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</w:t>
      </w: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иметь нравственно - этический опыт взаимодействия со сверстниками, старшими и младшими детьми, взрослыми в соответствии с общепринятыми нравственными нормами. планировать свои действия в соответствии с поставленной задачей;</w:t>
      </w:r>
    </w:p>
    <w:p w14:paraId="340C5F6D" w14:textId="0DB78CA0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адекватно воспринимать предложения и оценку учителя, товарища, родителя и других людей</w:t>
      </w:r>
    </w:p>
    <w:p w14:paraId="59B5A5EC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контролировать и оценивать процесс и результат деятельности; </w:t>
      </w:r>
    </w:p>
    <w:p w14:paraId="28AB39F5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договариваться и работать в группе, в коллективе; </w:t>
      </w:r>
    </w:p>
    <w:p w14:paraId="4BDB4312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получать удовольствие от процесса познания преодолевать возникающие в школе трудности; </w:t>
      </w:r>
    </w:p>
    <w:p w14:paraId="35A8E5ED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справляться с неудачами; </w:t>
      </w:r>
    </w:p>
    <w:p w14:paraId="2B898D84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осознавать и контролировать свое поведение; </w:t>
      </w:r>
    </w:p>
    <w:p w14:paraId="5706C151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выражать себя в различных доступных и наиболее привлекательных для ребенка видах творческой и игровой деятельности, приходить к общему решению в совместной деятельности; </w:t>
      </w:r>
    </w:p>
    <w:p w14:paraId="39331B64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формулировать собственное мнение и позицию;</w:t>
      </w:r>
    </w:p>
    <w:p w14:paraId="78AE926F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находить свое место в школьной жизни и в дальнейшем в общественной.</w:t>
      </w:r>
    </w:p>
    <w:p w14:paraId="5C34949F" w14:textId="77777777" w:rsidR="00513246" w:rsidRPr="0026603C" w:rsidRDefault="00513246" w:rsidP="0026603C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83691F8" w14:textId="77777777" w:rsidR="00513246" w:rsidRDefault="0026603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14:paraId="108ABAC0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 вступать в контакт и работать в коллективе (учитель - ученик, ученик - ученик, ученик — класс);</w:t>
      </w:r>
    </w:p>
    <w:p w14:paraId="352B218E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использовать принятые ритуалы социального взаимодействия с одноклассниками и учителем;</w:t>
      </w:r>
    </w:p>
    <w:p w14:paraId="52B31B34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обращаться за помощью и принимать помощь, сотрудничать со взрослыми и сверстниками в разных социальных ситуациях;</w:t>
      </w:r>
    </w:p>
    <w:p w14:paraId="3C2772D5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доброжелательно относиться, сопереживать, конструктивно взаимодействовать с людьми;</w:t>
      </w:r>
    </w:p>
    <w:p w14:paraId="506D2028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14:paraId="05778304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наблюдать за предметами и явлениями окружающей действительности с помощью взрослого;</w:t>
      </w:r>
    </w:p>
    <w:p w14:paraId="54E9D3D1" w14:textId="77777777" w:rsidR="00513246" w:rsidRPr="0026603C" w:rsidRDefault="0026603C" w:rsidP="0026603C">
      <w:pPr>
        <w:pStyle w:val="aa"/>
        <w:rPr>
          <w:rFonts w:ascii="Times New Roman" w:hAnsi="Times New Roman" w:cs="Times New Roman"/>
          <w:sz w:val="28"/>
          <w:szCs w:val="28"/>
        </w:rPr>
      </w:pPr>
      <w:r w:rsidRPr="0026603C">
        <w:rPr>
          <w:rFonts w:ascii="Times New Roman" w:hAnsi="Times New Roman" w:cs="Times New Roman"/>
          <w:sz w:val="28"/>
          <w:szCs w:val="28"/>
          <w:lang w:eastAsia="ru-RU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предъявленные на бумажных и электронных носителях.</w:t>
      </w:r>
    </w:p>
    <w:p w14:paraId="296FEEF1" w14:textId="77777777" w:rsidR="00513246" w:rsidRPr="0026603C" w:rsidRDefault="00513246" w:rsidP="0026603C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462E4A40" w14:textId="77777777" w:rsidR="00513246" w:rsidRDefault="0026603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Календарно-тематическое планирование</w:t>
      </w:r>
    </w:p>
    <w:p w14:paraId="78E343A7" w14:textId="77777777" w:rsidR="00513246" w:rsidRDefault="00513246">
      <w:pPr>
        <w:pStyle w:val="aa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3"/>
        <w:gridCol w:w="7000"/>
        <w:gridCol w:w="3827"/>
        <w:gridCol w:w="2410"/>
      </w:tblGrid>
      <w:tr w:rsidR="00513246" w14:paraId="472CEE92" w14:textId="77777777" w:rsidTr="0026603C">
        <w:tc>
          <w:tcPr>
            <w:tcW w:w="763" w:type="dxa"/>
          </w:tcPr>
          <w:p w14:paraId="41A745AB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00" w:type="dxa"/>
          </w:tcPr>
          <w:p w14:paraId="49288F75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827" w:type="dxa"/>
          </w:tcPr>
          <w:p w14:paraId="34144948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14:paraId="094C1777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Дата</w:t>
            </w:r>
          </w:p>
        </w:tc>
      </w:tr>
      <w:tr w:rsidR="00513246" w14:paraId="3F1CF122" w14:textId="77777777" w:rsidTr="0026603C">
        <w:tc>
          <w:tcPr>
            <w:tcW w:w="14000" w:type="dxa"/>
            <w:gridSpan w:val="4"/>
          </w:tcPr>
          <w:p w14:paraId="21C935AD" w14:textId="77777777" w:rsidR="00513246" w:rsidRDefault="0026603C">
            <w:pPr>
              <w:pStyle w:val="aa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Модуль «Права и обязанности» 10 часов</w:t>
            </w:r>
          </w:p>
        </w:tc>
      </w:tr>
      <w:tr w:rsidR="00513246" w14:paraId="6644A840" w14:textId="77777777" w:rsidTr="0026603C">
        <w:tc>
          <w:tcPr>
            <w:tcW w:w="763" w:type="dxa"/>
          </w:tcPr>
          <w:p w14:paraId="545B8389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00" w:type="dxa"/>
          </w:tcPr>
          <w:p w14:paraId="55D204F9" w14:textId="38F3BE1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Подросток и Закон</w:t>
            </w:r>
          </w:p>
        </w:tc>
        <w:tc>
          <w:tcPr>
            <w:tcW w:w="3827" w:type="dxa"/>
          </w:tcPr>
          <w:p w14:paraId="75159501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022B51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160ACAE2" w14:textId="77777777" w:rsidTr="0026603C">
        <w:tc>
          <w:tcPr>
            <w:tcW w:w="763" w:type="dxa"/>
          </w:tcPr>
          <w:p w14:paraId="72F799A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00" w:type="dxa"/>
          </w:tcPr>
          <w:p w14:paraId="1FCFA0C6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Правонарушение и юридическая ответственность</w:t>
            </w:r>
          </w:p>
        </w:tc>
        <w:tc>
          <w:tcPr>
            <w:tcW w:w="3827" w:type="dxa"/>
          </w:tcPr>
          <w:p w14:paraId="7B578971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40B91F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1EA33CA3" w14:textId="77777777" w:rsidTr="0026603C">
        <w:tc>
          <w:tcPr>
            <w:tcW w:w="763" w:type="dxa"/>
          </w:tcPr>
          <w:p w14:paraId="3715F3C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00" w:type="dxa"/>
          </w:tcPr>
          <w:p w14:paraId="6036E60C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наказания несовершеннолетних</w:t>
            </w:r>
          </w:p>
        </w:tc>
        <w:tc>
          <w:tcPr>
            <w:tcW w:w="3827" w:type="dxa"/>
          </w:tcPr>
          <w:p w14:paraId="35244DC0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C78E19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2265895F" w14:textId="77777777" w:rsidTr="0026603C">
        <w:tc>
          <w:tcPr>
            <w:tcW w:w="763" w:type="dxa"/>
          </w:tcPr>
          <w:p w14:paraId="7759EDBD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00" w:type="dxa"/>
          </w:tcPr>
          <w:p w14:paraId="50025229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Голосование – это право или обязанность</w:t>
            </w:r>
          </w:p>
        </w:tc>
        <w:tc>
          <w:tcPr>
            <w:tcW w:w="3827" w:type="dxa"/>
          </w:tcPr>
          <w:p w14:paraId="0416DB52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E885E4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6F910520" w14:textId="77777777" w:rsidTr="0026603C">
        <w:tc>
          <w:tcPr>
            <w:tcW w:w="763" w:type="dxa"/>
          </w:tcPr>
          <w:p w14:paraId="2C53B9A2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00" w:type="dxa"/>
          </w:tcPr>
          <w:p w14:paraId="23055791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Ответственность за деяния, связанные с оборотом наркотиков</w:t>
            </w:r>
          </w:p>
        </w:tc>
        <w:tc>
          <w:tcPr>
            <w:tcW w:w="3827" w:type="dxa"/>
          </w:tcPr>
          <w:p w14:paraId="1EFD15BE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37D91C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193B9956" w14:textId="77777777" w:rsidTr="0026603C">
        <w:tc>
          <w:tcPr>
            <w:tcW w:w="763" w:type="dxa"/>
          </w:tcPr>
          <w:p w14:paraId="297E8381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00" w:type="dxa"/>
          </w:tcPr>
          <w:p w14:paraId="7587AE79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и терроризм».</w:t>
            </w:r>
          </w:p>
        </w:tc>
        <w:tc>
          <w:tcPr>
            <w:tcW w:w="3827" w:type="dxa"/>
          </w:tcPr>
          <w:p w14:paraId="713D4427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6C7118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36B9F835" w14:textId="77777777" w:rsidTr="0026603C">
        <w:tc>
          <w:tcPr>
            <w:tcW w:w="763" w:type="dxa"/>
          </w:tcPr>
          <w:p w14:paraId="1E763623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00" w:type="dxa"/>
          </w:tcPr>
          <w:p w14:paraId="3807918A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наказаний за правонарушения и преступления несовершеннолетних.</w:t>
            </w:r>
          </w:p>
        </w:tc>
        <w:tc>
          <w:tcPr>
            <w:tcW w:w="3827" w:type="dxa"/>
          </w:tcPr>
          <w:p w14:paraId="15673726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BB6261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5306F39A" w14:textId="77777777" w:rsidTr="0026603C">
        <w:tc>
          <w:tcPr>
            <w:tcW w:w="763" w:type="dxa"/>
          </w:tcPr>
          <w:p w14:paraId="1773E259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00" w:type="dxa"/>
          </w:tcPr>
          <w:p w14:paraId="53BF22AF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Административная ответственность несовершеннолетних. </w:t>
            </w:r>
          </w:p>
        </w:tc>
        <w:tc>
          <w:tcPr>
            <w:tcW w:w="3827" w:type="dxa"/>
          </w:tcPr>
          <w:p w14:paraId="66A26FCF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A8490C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6E9B4988" w14:textId="77777777" w:rsidTr="0026603C">
        <w:tc>
          <w:tcPr>
            <w:tcW w:w="763" w:type="dxa"/>
          </w:tcPr>
          <w:p w14:paraId="4CBC3529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00" w:type="dxa"/>
          </w:tcPr>
          <w:p w14:paraId="6B503F82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Уголовная ответственность. </w:t>
            </w:r>
          </w:p>
        </w:tc>
        <w:tc>
          <w:tcPr>
            <w:tcW w:w="3827" w:type="dxa"/>
          </w:tcPr>
          <w:p w14:paraId="00A1415C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5525E3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3C5CE048" w14:textId="77777777" w:rsidTr="0026603C">
        <w:tc>
          <w:tcPr>
            <w:tcW w:w="763" w:type="dxa"/>
          </w:tcPr>
          <w:p w14:paraId="5660EA6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00" w:type="dxa"/>
          </w:tcPr>
          <w:p w14:paraId="5F0E59E5" w14:textId="77777777" w:rsidR="00513246" w:rsidRDefault="0026603C">
            <w:pPr>
              <w:pStyle w:val="aa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делать, если ты попал в полицию</w:t>
            </w:r>
          </w:p>
        </w:tc>
        <w:tc>
          <w:tcPr>
            <w:tcW w:w="3827" w:type="dxa"/>
          </w:tcPr>
          <w:p w14:paraId="449BA186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906AC6" w14:textId="77777777" w:rsidR="00513246" w:rsidRDefault="00513246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246" w14:paraId="0BA31B2C" w14:textId="77777777" w:rsidTr="0026603C">
        <w:tc>
          <w:tcPr>
            <w:tcW w:w="14000" w:type="dxa"/>
            <w:gridSpan w:val="4"/>
          </w:tcPr>
          <w:p w14:paraId="52150664" w14:textId="77777777" w:rsidR="00513246" w:rsidRDefault="0026603C">
            <w:pPr>
              <w:pStyle w:val="aa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«Безопасность» 9 часов</w:t>
            </w:r>
          </w:p>
        </w:tc>
      </w:tr>
      <w:tr w:rsidR="00513246" w14:paraId="6D32A117" w14:textId="77777777" w:rsidTr="0026603C">
        <w:trPr>
          <w:trHeight w:val="355"/>
        </w:trPr>
        <w:tc>
          <w:tcPr>
            <w:tcW w:w="763" w:type="dxa"/>
          </w:tcPr>
          <w:p w14:paraId="0B562F98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00" w:type="dxa"/>
          </w:tcPr>
          <w:p w14:paraId="046C8E13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личной безопасности</w:t>
            </w:r>
          </w:p>
        </w:tc>
        <w:tc>
          <w:tcPr>
            <w:tcW w:w="3827" w:type="dxa"/>
          </w:tcPr>
          <w:p w14:paraId="539316B0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DA4916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18908E5D" w14:textId="77777777" w:rsidTr="0026603C">
        <w:trPr>
          <w:trHeight w:val="355"/>
        </w:trPr>
        <w:tc>
          <w:tcPr>
            <w:tcW w:w="763" w:type="dxa"/>
          </w:tcPr>
          <w:p w14:paraId="4A5ACFDD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00" w:type="dxa"/>
          </w:tcPr>
          <w:p w14:paraId="18E52954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eastAsia="SimSu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Соцсети в моей жизни</w:t>
            </w:r>
          </w:p>
        </w:tc>
        <w:tc>
          <w:tcPr>
            <w:tcW w:w="3827" w:type="dxa"/>
          </w:tcPr>
          <w:p w14:paraId="2A6F3F67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01BA0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64852C2E" w14:textId="77777777" w:rsidTr="0026603C">
        <w:trPr>
          <w:trHeight w:val="355"/>
        </w:trPr>
        <w:tc>
          <w:tcPr>
            <w:tcW w:w="763" w:type="dxa"/>
          </w:tcPr>
          <w:p w14:paraId="7CB232F7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00" w:type="dxa"/>
          </w:tcPr>
          <w:p w14:paraId="5B5A1BE0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Телефонный терроризм и его опасность.</w:t>
            </w:r>
          </w:p>
        </w:tc>
        <w:tc>
          <w:tcPr>
            <w:tcW w:w="3827" w:type="dxa"/>
          </w:tcPr>
          <w:p w14:paraId="2AEC3AD1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99209E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084B140C" w14:textId="77777777" w:rsidTr="0026603C">
        <w:tc>
          <w:tcPr>
            <w:tcW w:w="763" w:type="dxa"/>
          </w:tcPr>
          <w:p w14:paraId="63FCD84B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00" w:type="dxa"/>
          </w:tcPr>
          <w:p w14:paraId="7602B18D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eastAsia="SimSu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Кибербуллинг. Деструктивные сайты, группы и игры. Будь в себе уверен</w:t>
            </w:r>
          </w:p>
        </w:tc>
        <w:tc>
          <w:tcPr>
            <w:tcW w:w="3827" w:type="dxa"/>
          </w:tcPr>
          <w:p w14:paraId="6062552C" w14:textId="77777777" w:rsidR="00513246" w:rsidRDefault="00513246">
            <w:pPr>
              <w:pStyle w:val="aa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6A6901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74209C70" w14:textId="77777777" w:rsidTr="0026603C">
        <w:tc>
          <w:tcPr>
            <w:tcW w:w="763" w:type="dxa"/>
          </w:tcPr>
          <w:p w14:paraId="434CCB2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00" w:type="dxa"/>
          </w:tcPr>
          <w:p w14:paraId="741B6DBD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eastAsia="SimSu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Моя сетевая безопасность. Мошенничество в Интернет-сети</w:t>
            </w:r>
          </w:p>
        </w:tc>
        <w:tc>
          <w:tcPr>
            <w:tcW w:w="3827" w:type="dxa"/>
          </w:tcPr>
          <w:p w14:paraId="5B4DD72E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44F2B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48185B1E" w14:textId="77777777" w:rsidTr="0026603C">
        <w:tc>
          <w:tcPr>
            <w:tcW w:w="763" w:type="dxa"/>
          </w:tcPr>
          <w:p w14:paraId="221E70D9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00" w:type="dxa"/>
          </w:tcPr>
          <w:p w14:paraId="04DBE790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Нетрадиционные религиозные объединения. Чем они опасны?</w:t>
            </w:r>
          </w:p>
        </w:tc>
        <w:tc>
          <w:tcPr>
            <w:tcW w:w="3827" w:type="dxa"/>
          </w:tcPr>
          <w:p w14:paraId="034F31AB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3122FF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5C189227" w14:textId="77777777" w:rsidTr="0026603C">
        <w:tc>
          <w:tcPr>
            <w:tcW w:w="763" w:type="dxa"/>
          </w:tcPr>
          <w:p w14:paraId="696C6D81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00" w:type="dxa"/>
          </w:tcPr>
          <w:p w14:paraId="7FB1E55F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не стать соучастником преступлений</w:t>
            </w:r>
          </w:p>
        </w:tc>
        <w:tc>
          <w:tcPr>
            <w:tcW w:w="3827" w:type="dxa"/>
          </w:tcPr>
          <w:p w14:paraId="66B962D9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120A0D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2A0BE39E" w14:textId="77777777" w:rsidTr="0026603C">
        <w:tc>
          <w:tcPr>
            <w:tcW w:w="763" w:type="dxa"/>
          </w:tcPr>
          <w:p w14:paraId="35ABBEB5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00" w:type="dxa"/>
          </w:tcPr>
          <w:p w14:paraId="18BFE5BF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15"/>
                <w:szCs w:val="15"/>
                <w:shd w:val="clear" w:color="auto" w:fill="FFFFFF"/>
              </w:rPr>
              <w:t>Как избежать попадания в экстремальную ситуацию.</w:t>
            </w:r>
          </w:p>
        </w:tc>
        <w:tc>
          <w:tcPr>
            <w:tcW w:w="3827" w:type="dxa"/>
          </w:tcPr>
          <w:p w14:paraId="14DD8883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CABEF1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6D1912C4" w14:textId="77777777" w:rsidTr="0026603C">
        <w:tc>
          <w:tcPr>
            <w:tcW w:w="763" w:type="dxa"/>
          </w:tcPr>
          <w:p w14:paraId="2527E37D" w14:textId="77777777" w:rsidR="00513246" w:rsidRDefault="0026603C">
            <w:pPr>
              <w:pStyle w:val="aa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00" w:type="dxa"/>
          </w:tcPr>
          <w:p w14:paraId="064F0A01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 обращаться в случае потери документов</w:t>
            </w:r>
          </w:p>
        </w:tc>
        <w:tc>
          <w:tcPr>
            <w:tcW w:w="3827" w:type="dxa"/>
          </w:tcPr>
          <w:p w14:paraId="213F88CE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700268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590D7523" w14:textId="77777777" w:rsidTr="0026603C">
        <w:tc>
          <w:tcPr>
            <w:tcW w:w="14000" w:type="dxa"/>
            <w:gridSpan w:val="4"/>
          </w:tcPr>
          <w:p w14:paraId="75F1D1E0" w14:textId="77777777" w:rsidR="00513246" w:rsidRDefault="0026603C">
            <w:pPr>
              <w:pStyle w:val="aa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«Я и мы» 10 часов</w:t>
            </w:r>
          </w:p>
        </w:tc>
      </w:tr>
      <w:tr w:rsidR="00513246" w14:paraId="38B2BD2E" w14:textId="77777777" w:rsidTr="0026603C">
        <w:tc>
          <w:tcPr>
            <w:tcW w:w="763" w:type="dxa"/>
          </w:tcPr>
          <w:p w14:paraId="745395C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000" w:type="dxa"/>
          </w:tcPr>
          <w:p w14:paraId="45A6F4B9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мечты</w:t>
            </w:r>
            <w:proofErr w:type="spellEnd"/>
          </w:p>
        </w:tc>
        <w:tc>
          <w:tcPr>
            <w:tcW w:w="3827" w:type="dxa"/>
          </w:tcPr>
          <w:p w14:paraId="310744D6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E8813B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056986C4" w14:textId="77777777" w:rsidTr="0026603C">
        <w:trPr>
          <w:trHeight w:val="295"/>
        </w:trPr>
        <w:tc>
          <w:tcPr>
            <w:tcW w:w="763" w:type="dxa"/>
          </w:tcPr>
          <w:p w14:paraId="3C105438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00" w:type="dxa"/>
          </w:tcPr>
          <w:p w14:paraId="597BBF42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Любовь и дружба</w:t>
            </w:r>
          </w:p>
        </w:tc>
        <w:tc>
          <w:tcPr>
            <w:tcW w:w="3827" w:type="dxa"/>
          </w:tcPr>
          <w:p w14:paraId="7B653BC9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B3950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3554E70E" w14:textId="77777777" w:rsidTr="0026603C">
        <w:tc>
          <w:tcPr>
            <w:tcW w:w="763" w:type="dxa"/>
          </w:tcPr>
          <w:p w14:paraId="3C63B07F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00" w:type="dxa"/>
          </w:tcPr>
          <w:p w14:paraId="5776C0D1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Дружба. Выбор друзей.</w:t>
            </w:r>
          </w:p>
        </w:tc>
        <w:tc>
          <w:tcPr>
            <w:tcW w:w="3827" w:type="dxa"/>
          </w:tcPr>
          <w:p w14:paraId="01CFF31D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AE4334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1EA2793B" w14:textId="77777777" w:rsidTr="0026603C">
        <w:tc>
          <w:tcPr>
            <w:tcW w:w="763" w:type="dxa"/>
          </w:tcPr>
          <w:p w14:paraId="1530C14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00" w:type="dxa"/>
          </w:tcPr>
          <w:p w14:paraId="0A74902D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Будь нетерпим к грубости и черствости, не будь равнодушным</w:t>
            </w:r>
          </w:p>
        </w:tc>
        <w:tc>
          <w:tcPr>
            <w:tcW w:w="3827" w:type="dxa"/>
          </w:tcPr>
          <w:p w14:paraId="34CBC2B9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FA0BC7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48B90B88" w14:textId="77777777" w:rsidTr="0026603C">
        <w:tc>
          <w:tcPr>
            <w:tcW w:w="763" w:type="dxa"/>
          </w:tcPr>
          <w:p w14:paraId="5A119F27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00" w:type="dxa"/>
          </w:tcPr>
          <w:p w14:paraId="71138963" w14:textId="77777777" w:rsidR="00513246" w:rsidRDefault="0026603C">
            <w:pPr>
              <w:pStyle w:val="aa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контролировать свои эмоции</w:t>
            </w:r>
          </w:p>
        </w:tc>
        <w:tc>
          <w:tcPr>
            <w:tcW w:w="3827" w:type="dxa"/>
          </w:tcPr>
          <w:p w14:paraId="158A7C3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CC67D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245F3686" w14:textId="77777777" w:rsidTr="0026603C">
        <w:tc>
          <w:tcPr>
            <w:tcW w:w="763" w:type="dxa"/>
          </w:tcPr>
          <w:p w14:paraId="7DFC4BA0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00" w:type="dxa"/>
          </w:tcPr>
          <w:p w14:paraId="52EE368E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Семья. Взаимоотношения в семье.</w:t>
            </w:r>
          </w:p>
        </w:tc>
        <w:tc>
          <w:tcPr>
            <w:tcW w:w="3827" w:type="dxa"/>
          </w:tcPr>
          <w:p w14:paraId="17AFC220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B7059D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2F6B1F57" w14:textId="77777777" w:rsidTr="0026603C">
        <w:tc>
          <w:tcPr>
            <w:tcW w:w="763" w:type="dxa"/>
          </w:tcPr>
          <w:p w14:paraId="73BB6807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00" w:type="dxa"/>
          </w:tcPr>
          <w:p w14:paraId="7792BAF8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семьи. Создание семьи</w:t>
            </w:r>
          </w:p>
        </w:tc>
        <w:tc>
          <w:tcPr>
            <w:tcW w:w="3827" w:type="dxa"/>
          </w:tcPr>
          <w:p w14:paraId="531BA19F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142F65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259A5B2C" w14:textId="77777777" w:rsidTr="0026603C">
        <w:tc>
          <w:tcPr>
            <w:tcW w:w="763" w:type="dxa"/>
          </w:tcPr>
          <w:p w14:paraId="3B9E2ACA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00" w:type="dxa"/>
          </w:tcPr>
          <w:p w14:paraId="3DDC6D96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Конфликты в нашей жизни и способы их преодоления</w:t>
            </w:r>
          </w:p>
        </w:tc>
        <w:tc>
          <w:tcPr>
            <w:tcW w:w="3827" w:type="dxa"/>
          </w:tcPr>
          <w:p w14:paraId="4C64E40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8D3796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2F5D1DEA" w14:textId="77777777" w:rsidTr="0026603C">
        <w:tc>
          <w:tcPr>
            <w:tcW w:w="763" w:type="dxa"/>
          </w:tcPr>
          <w:p w14:paraId="2DA86D1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00" w:type="dxa"/>
          </w:tcPr>
          <w:p w14:paraId="316EF257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 профессии </w:t>
            </w:r>
          </w:p>
        </w:tc>
        <w:tc>
          <w:tcPr>
            <w:tcW w:w="3827" w:type="dxa"/>
          </w:tcPr>
          <w:p w14:paraId="0853B04D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9F3266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516472AB" w14:textId="77777777" w:rsidTr="0026603C">
        <w:tc>
          <w:tcPr>
            <w:tcW w:w="763" w:type="dxa"/>
          </w:tcPr>
          <w:p w14:paraId="22516FF4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00" w:type="dxa"/>
          </w:tcPr>
          <w:p w14:paraId="2940A43B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Твоя профессиональная карьера</w:t>
            </w:r>
          </w:p>
        </w:tc>
        <w:tc>
          <w:tcPr>
            <w:tcW w:w="3827" w:type="dxa"/>
          </w:tcPr>
          <w:p w14:paraId="2FE934F1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A0BC4C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4F6DA068" w14:textId="77777777" w:rsidTr="0026603C">
        <w:tc>
          <w:tcPr>
            <w:tcW w:w="14000" w:type="dxa"/>
            <w:gridSpan w:val="4"/>
          </w:tcPr>
          <w:p w14:paraId="158FF9C4" w14:textId="77777777" w:rsidR="00513246" w:rsidRDefault="0026603C">
            <w:pPr>
              <w:pStyle w:val="aa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«Здоровье» 5 часов</w:t>
            </w:r>
          </w:p>
        </w:tc>
      </w:tr>
      <w:tr w:rsidR="00513246" w14:paraId="0F7C9838" w14:textId="77777777" w:rsidTr="0026603C">
        <w:tc>
          <w:tcPr>
            <w:tcW w:w="763" w:type="dxa"/>
          </w:tcPr>
          <w:p w14:paraId="3BAF8535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00" w:type="dxa"/>
          </w:tcPr>
          <w:p w14:paraId="57960A69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 – главная ценность человека</w:t>
            </w:r>
          </w:p>
        </w:tc>
        <w:tc>
          <w:tcPr>
            <w:tcW w:w="3827" w:type="dxa"/>
          </w:tcPr>
          <w:p w14:paraId="321A34EA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6CB586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61DAD73B" w14:textId="77777777" w:rsidTr="0026603C">
        <w:tc>
          <w:tcPr>
            <w:tcW w:w="763" w:type="dxa"/>
          </w:tcPr>
          <w:p w14:paraId="39E85B36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00" w:type="dxa"/>
          </w:tcPr>
          <w:p w14:paraId="21FFE94E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Алкоголь и алкогольная зависимость. Алкоголь в компании</w:t>
            </w:r>
          </w:p>
        </w:tc>
        <w:tc>
          <w:tcPr>
            <w:tcW w:w="3827" w:type="dxa"/>
          </w:tcPr>
          <w:p w14:paraId="71A62222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787987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3BF9667A" w14:textId="77777777" w:rsidTr="0026603C">
        <w:tc>
          <w:tcPr>
            <w:tcW w:w="763" w:type="dxa"/>
          </w:tcPr>
          <w:p w14:paraId="237FCC33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00" w:type="dxa"/>
          </w:tcPr>
          <w:p w14:paraId="78C98B3A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 опасности наркомании и токсикомании. Табакокурение</w:t>
            </w:r>
          </w:p>
        </w:tc>
        <w:tc>
          <w:tcPr>
            <w:tcW w:w="3827" w:type="dxa"/>
          </w:tcPr>
          <w:p w14:paraId="66EF33F1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A898C5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4B10C567" w14:textId="77777777" w:rsidTr="0026603C">
        <w:tc>
          <w:tcPr>
            <w:tcW w:w="763" w:type="dxa"/>
          </w:tcPr>
          <w:p w14:paraId="69DD36E7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00" w:type="dxa"/>
          </w:tcPr>
          <w:p w14:paraId="66902664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против СПИДА</w:t>
            </w:r>
          </w:p>
        </w:tc>
        <w:tc>
          <w:tcPr>
            <w:tcW w:w="3827" w:type="dxa"/>
          </w:tcPr>
          <w:p w14:paraId="431DA870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D3AFEB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30084A6C" w14:textId="77777777" w:rsidTr="0026603C">
        <w:tc>
          <w:tcPr>
            <w:tcW w:w="763" w:type="dxa"/>
          </w:tcPr>
          <w:p w14:paraId="5D71E3FF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00" w:type="dxa"/>
          </w:tcPr>
          <w:p w14:paraId="754496D5" w14:textId="77777777" w:rsidR="00513246" w:rsidRDefault="0026603C">
            <w:pPr>
              <w:pStyle w:val="a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827" w:type="dxa"/>
          </w:tcPr>
          <w:p w14:paraId="635B6A7B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10C953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13246" w14:paraId="5D55AD02" w14:textId="77777777" w:rsidTr="0026603C">
        <w:tc>
          <w:tcPr>
            <w:tcW w:w="763" w:type="dxa"/>
          </w:tcPr>
          <w:p w14:paraId="491BDFD5" w14:textId="77777777" w:rsidR="00513246" w:rsidRDefault="00513246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0" w:type="dxa"/>
          </w:tcPr>
          <w:p w14:paraId="4D66DCF9" w14:textId="77777777" w:rsidR="00513246" w:rsidRDefault="00513246">
            <w:pPr>
              <w:pStyle w:val="aa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381A30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14:paraId="4951AC8E" w14:textId="77777777" w:rsidR="00513246" w:rsidRDefault="0026603C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 ч.</w:t>
            </w:r>
          </w:p>
        </w:tc>
      </w:tr>
    </w:tbl>
    <w:p w14:paraId="3ADB155F" w14:textId="77777777" w:rsidR="00513246" w:rsidRDefault="00513246">
      <w:pPr>
        <w:pStyle w:val="aa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01CFA9B8" w14:textId="77777777" w:rsidR="00513246" w:rsidRDefault="00513246">
      <w:pPr>
        <w:pStyle w:val="aa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16AEA0E8" w14:textId="77777777" w:rsidR="00513246" w:rsidRDefault="0026603C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используемой литературы</w:t>
      </w:r>
    </w:p>
    <w:p w14:paraId="445FAC71" w14:textId="77777777" w:rsidR="00513246" w:rsidRDefault="00513246">
      <w:pPr>
        <w:pStyle w:val="aa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1285DF4B" w14:textId="5BCAC90E" w:rsidR="00CA4213" w:rsidRPr="00CA4213" w:rsidRDefault="00CA4213" w:rsidP="00CA4213">
      <w:pPr>
        <w:pStyle w:val="aa"/>
        <w:numPr>
          <w:ilvl w:val="0"/>
          <w:numId w:val="4"/>
        </w:numPr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Практика педагогического обеспечения социальной реабилитации и профессиональной адаптации учащихся коррекционных школ/ Н.Х. </w:t>
      </w: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Элмурзаева</w:t>
      </w:r>
      <w:proofErr w:type="spellEnd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, Х.Б. Ганиева // Молодой ученый. — 2013. — №12. — С. 545-548.</w:t>
      </w:r>
    </w:p>
    <w:p w14:paraId="34D40D33" w14:textId="47E3FA36" w:rsidR="00CA4213" w:rsidRPr="00CA4213" w:rsidRDefault="00CA4213" w:rsidP="00CA4213">
      <w:pPr>
        <w:pStyle w:val="aa"/>
        <w:numPr>
          <w:ilvl w:val="0"/>
          <w:numId w:val="4"/>
        </w:numPr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Профессиональная и трудовая ориентация детей с ограниченными возможностями». Методические рекомендации. – М., 2006.</w:t>
      </w:r>
    </w:p>
    <w:p w14:paraId="460B25E8" w14:textId="364EEB25" w:rsidR="00CA4213" w:rsidRPr="00CA4213" w:rsidRDefault="00CA4213" w:rsidP="00CA4213">
      <w:pPr>
        <w:pStyle w:val="aa"/>
        <w:numPr>
          <w:ilvl w:val="0"/>
          <w:numId w:val="4"/>
        </w:numPr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Прощицкая</w:t>
      </w:r>
      <w:proofErr w:type="spellEnd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Е.А. Выбирайте профессию. – М., «Просвещение», 2011г.</w:t>
      </w:r>
    </w:p>
    <w:p w14:paraId="34BA20F4" w14:textId="3F321D52" w:rsidR="00CA4213" w:rsidRPr="00CA4213" w:rsidRDefault="00CA4213" w:rsidP="00CA4213">
      <w:pPr>
        <w:pStyle w:val="aa"/>
        <w:numPr>
          <w:ilvl w:val="0"/>
          <w:numId w:val="4"/>
        </w:numPr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Твоя профессиональная карьера. 8-9кл. / под ред. К.Н. Чистяковой, Т.И. </w:t>
      </w:r>
      <w:proofErr w:type="spellStart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Шалавиной</w:t>
      </w:r>
      <w:proofErr w:type="spellEnd"/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. – М: Просвещение, 2018.</w:t>
      </w:r>
    </w:p>
    <w:p w14:paraId="638F0B27" w14:textId="12BB0936" w:rsidR="00CA4213" w:rsidRPr="00CA4213" w:rsidRDefault="00CA4213" w:rsidP="00CA4213">
      <w:pPr>
        <w:pStyle w:val="aa"/>
        <w:numPr>
          <w:ilvl w:val="0"/>
          <w:numId w:val="4"/>
        </w:numPr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A4213">
        <w:rPr>
          <w:rFonts w:ascii="Liberation Serif" w:eastAsia="Times New Roman" w:hAnsi="Liberation Serif" w:cs="Times New Roman"/>
          <w:sz w:val="24"/>
          <w:szCs w:val="24"/>
          <w:lang w:eastAsia="ru-RU"/>
        </w:rPr>
        <w:t>Труд как фактор социальной реабилитации детей с особыми образовательными потребностями/ Н. Н. Иванова // Молодой ученый. — 2014.— №1. — С. 531-532.</w:t>
      </w:r>
    </w:p>
    <w:p w14:paraId="7CB45964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DD658F3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31F336E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F04AB93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136EB1C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2E680AB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FE2DE63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D7A53A2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8E73542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8F302C9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DBEC2BE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A41D82E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B0F186E" w14:textId="77777777" w:rsidR="00513246" w:rsidRDefault="00513246">
      <w:pPr>
        <w:pStyle w:val="aa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513246" w:rsidSect="0026603C">
      <w:pgSz w:w="16838" w:h="11906" w:orient="landscape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2D04" w14:textId="77777777" w:rsidR="00513246" w:rsidRDefault="0026603C">
      <w:pPr>
        <w:spacing w:line="240" w:lineRule="auto"/>
      </w:pPr>
      <w:r>
        <w:separator/>
      </w:r>
    </w:p>
  </w:endnote>
  <w:endnote w:type="continuationSeparator" w:id="0">
    <w:p w14:paraId="7EFE2BF3" w14:textId="77777777" w:rsidR="00513246" w:rsidRDefault="00266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D413" w14:textId="77777777" w:rsidR="00513246" w:rsidRDefault="0026603C">
      <w:pPr>
        <w:spacing w:after="0"/>
      </w:pPr>
      <w:r>
        <w:separator/>
      </w:r>
    </w:p>
  </w:footnote>
  <w:footnote w:type="continuationSeparator" w:id="0">
    <w:p w14:paraId="0FFE1BE9" w14:textId="77777777" w:rsidR="00513246" w:rsidRDefault="002660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4737F0"/>
    <w:multiLevelType w:val="singleLevel"/>
    <w:tmpl w:val="D64737F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0E654D5"/>
    <w:multiLevelType w:val="singleLevel"/>
    <w:tmpl w:val="F0E654D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F0323D5"/>
    <w:multiLevelType w:val="multilevel"/>
    <w:tmpl w:val="6F0323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450657A"/>
    <w:multiLevelType w:val="hybridMultilevel"/>
    <w:tmpl w:val="E542B0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32428205">
    <w:abstractNumId w:val="2"/>
  </w:num>
  <w:num w:numId="2" w16cid:durableId="422074280">
    <w:abstractNumId w:val="1"/>
  </w:num>
  <w:num w:numId="3" w16cid:durableId="1676878105">
    <w:abstractNumId w:val="0"/>
  </w:num>
  <w:num w:numId="4" w16cid:durableId="1251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965"/>
    <w:rsid w:val="0026603C"/>
    <w:rsid w:val="00296171"/>
    <w:rsid w:val="002A428B"/>
    <w:rsid w:val="002F6976"/>
    <w:rsid w:val="00513246"/>
    <w:rsid w:val="0059089F"/>
    <w:rsid w:val="00695BFE"/>
    <w:rsid w:val="00873506"/>
    <w:rsid w:val="008F200D"/>
    <w:rsid w:val="00924365"/>
    <w:rsid w:val="00953965"/>
    <w:rsid w:val="00953A38"/>
    <w:rsid w:val="009F3235"/>
    <w:rsid w:val="00CA4213"/>
    <w:rsid w:val="00D22489"/>
    <w:rsid w:val="00D53E9A"/>
    <w:rsid w:val="00E42140"/>
    <w:rsid w:val="00EF5315"/>
    <w:rsid w:val="2179257A"/>
    <w:rsid w:val="466D3F75"/>
    <w:rsid w:val="6470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5CF3"/>
  <w15:docId w15:val="{D9882CE6-9F59-4863-A6C4-C4026536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5">
    <w:name w:val="Body Text"/>
    <w:basedOn w:val="a"/>
    <w:qFormat/>
    <w:pPr>
      <w:spacing w:after="140"/>
    </w:p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List"/>
    <w:basedOn w:val="a5"/>
    <w:qFormat/>
    <w:rPr>
      <w:rFonts w:ascii="PT Astra Serif" w:hAnsi="PT Astra Serif" w:cs="Noto Sans Devanagari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aa">
    <w:name w:val="No Spacing"/>
    <w:qFormat/>
    <w:pPr>
      <w:suppressAutoHyphens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qFormat/>
    <w:pPr>
      <w:spacing w:after="160"/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63">
    <w:name w:val="Основной текст63"/>
    <w:basedOn w:val="a"/>
    <w:qFormat/>
    <w:pPr>
      <w:shd w:val="clear" w:color="auto" w:fill="FFFFFF"/>
      <w:spacing w:after="0" w:line="480" w:lineRule="exact"/>
      <w:jc w:val="both"/>
    </w:pPr>
    <w:rPr>
      <w:rFonts w:ascii="Times New Roman" w:hAnsi="Times New Roman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Ученик_8</cp:lastModifiedBy>
  <cp:revision>22</cp:revision>
  <cp:lastPrinted>2025-10-08T04:30:00Z</cp:lastPrinted>
  <dcterms:created xsi:type="dcterms:W3CDTF">2023-08-30T07:07:00Z</dcterms:created>
  <dcterms:modified xsi:type="dcterms:W3CDTF">2026-01-16T04:13:00Z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7D3147B3DDC14EC59C572F9826F4673B_12</vt:lpwstr>
  </property>
  <property fmtid="{D5CDD505-2E9C-101B-9397-08002B2CF9AE}" pid="3" name="KSOProductBuildVer">
    <vt:lpwstr>1049-12.2.0.22549</vt:lpwstr>
  </property>
</Properties>
</file>