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3F280E" w14:textId="77777777" w:rsidR="000A3CF0" w:rsidRDefault="000A3CF0" w:rsidP="000A3CF0">
      <w:pPr>
        <w:ind w:left="-426" w:firstLine="426"/>
        <w:jc w:val="center"/>
        <w:rPr>
          <w:rFonts w:ascii="Times New Roman" w:hAnsi="Times New Roman" w:cs="Times New Roman"/>
          <w:sz w:val="28"/>
        </w:rPr>
      </w:pPr>
      <w:r w:rsidRPr="00E83D56">
        <w:rPr>
          <w:rFonts w:ascii="Times New Roman" w:hAnsi="Times New Roman" w:cs="Times New Roman"/>
          <w:sz w:val="28"/>
        </w:rPr>
        <w:t>ГБОУ СО «Ачитская школа-интернат»</w:t>
      </w:r>
    </w:p>
    <w:p w14:paraId="29F09899" w14:textId="77777777" w:rsidR="000A3CF0" w:rsidRDefault="000A3CF0" w:rsidP="000A3CF0">
      <w:pPr>
        <w:jc w:val="center"/>
        <w:rPr>
          <w:rFonts w:ascii="Times New Roman" w:hAnsi="Times New Roman" w:cs="Times New Roman"/>
          <w:b/>
          <w:sz w:val="28"/>
        </w:rPr>
      </w:pPr>
    </w:p>
    <w:p w14:paraId="0E1AF4A2" w14:textId="77777777" w:rsidR="000A3CF0" w:rsidRDefault="000A3CF0" w:rsidP="000A3CF0">
      <w:pPr>
        <w:ind w:left="-426"/>
        <w:jc w:val="center"/>
        <w:rPr>
          <w:rFonts w:ascii="Times New Roman" w:hAnsi="Times New Roman" w:cs="Times New Roman"/>
          <w:b/>
          <w:sz w:val="28"/>
        </w:rPr>
      </w:pPr>
      <w:r w:rsidRPr="00E83D56">
        <w:rPr>
          <w:rFonts w:ascii="Times New Roman" w:hAnsi="Times New Roman" w:cs="Times New Roman"/>
          <w:b/>
          <w:sz w:val="28"/>
        </w:rPr>
        <w:t>ПРИКАЗ</w:t>
      </w:r>
    </w:p>
    <w:p w14:paraId="3B27B688" w14:textId="28212F50" w:rsidR="000A3CF0" w:rsidRDefault="00E40049" w:rsidP="000A3CF0">
      <w:pPr>
        <w:ind w:left="-567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05 июня </w:t>
      </w:r>
      <w:r w:rsidR="000A3CF0" w:rsidRPr="00E83D56">
        <w:rPr>
          <w:rFonts w:ascii="Times New Roman" w:hAnsi="Times New Roman" w:cs="Times New Roman"/>
          <w:sz w:val="28"/>
        </w:rPr>
        <w:t xml:space="preserve">2024 года </w:t>
      </w:r>
      <w:r w:rsidR="000A3CF0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№ </w:t>
      </w:r>
      <w:r>
        <w:rPr>
          <w:rFonts w:ascii="Times New Roman" w:hAnsi="Times New Roman" w:cs="Times New Roman"/>
          <w:sz w:val="28"/>
        </w:rPr>
        <w:t>187</w:t>
      </w:r>
      <w:r w:rsidR="000A3CF0">
        <w:rPr>
          <w:rFonts w:ascii="Times New Roman" w:hAnsi="Times New Roman" w:cs="Times New Roman"/>
          <w:sz w:val="28"/>
        </w:rPr>
        <w:t>-ОД</w:t>
      </w:r>
    </w:p>
    <w:p w14:paraId="7D924469" w14:textId="77777777" w:rsidR="000A3CF0" w:rsidRPr="00E83D56" w:rsidRDefault="000A3CF0" w:rsidP="000A3CF0">
      <w:pPr>
        <w:ind w:left="-567"/>
        <w:jc w:val="center"/>
        <w:rPr>
          <w:rFonts w:ascii="Times New Roman" w:hAnsi="Times New Roman" w:cs="Times New Roman"/>
          <w:sz w:val="24"/>
        </w:rPr>
      </w:pPr>
      <w:r w:rsidRPr="00E83D56">
        <w:rPr>
          <w:rFonts w:ascii="Times New Roman" w:hAnsi="Times New Roman" w:cs="Times New Roman"/>
          <w:sz w:val="24"/>
        </w:rPr>
        <w:t>пгт. Ачит</w:t>
      </w:r>
    </w:p>
    <w:p w14:paraId="6F577B82" w14:textId="77777777" w:rsidR="000A3CF0" w:rsidRDefault="000A3CF0" w:rsidP="000A3CF0">
      <w:pPr>
        <w:spacing w:after="0"/>
        <w:ind w:left="-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 утверждении Положения о</w:t>
      </w:r>
    </w:p>
    <w:p w14:paraId="0A2A24BD" w14:textId="77777777" w:rsidR="000A3CF0" w:rsidRDefault="000A3CF0" w:rsidP="000A3CF0">
      <w:pPr>
        <w:spacing w:after="0"/>
        <w:ind w:left="-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Конфликте интересов и мерах </w:t>
      </w:r>
    </w:p>
    <w:p w14:paraId="0DD0198A" w14:textId="77777777" w:rsidR="000A3CF0" w:rsidRPr="00E83D56" w:rsidRDefault="000A3CF0" w:rsidP="000A3CF0">
      <w:pPr>
        <w:spacing w:after="0"/>
        <w:ind w:left="-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его урегулированию</w:t>
      </w:r>
      <w:r w:rsidRPr="00E83D5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</w:t>
      </w:r>
    </w:p>
    <w:p w14:paraId="0370836D" w14:textId="77777777" w:rsidR="000A3CF0" w:rsidRDefault="000A3CF0" w:rsidP="000A3CF0">
      <w:pPr>
        <w:spacing w:after="0"/>
        <w:ind w:left="-284"/>
        <w:rPr>
          <w:rFonts w:ascii="Times New Roman" w:hAnsi="Times New Roman" w:cs="Times New Roman"/>
          <w:sz w:val="28"/>
        </w:rPr>
      </w:pPr>
      <w:r w:rsidRPr="00E83D56">
        <w:rPr>
          <w:rFonts w:ascii="Times New Roman" w:hAnsi="Times New Roman" w:cs="Times New Roman"/>
          <w:sz w:val="28"/>
        </w:rPr>
        <w:t>ГБОУ СО «</w:t>
      </w:r>
      <w:r>
        <w:rPr>
          <w:rFonts w:ascii="Times New Roman" w:hAnsi="Times New Roman" w:cs="Times New Roman"/>
          <w:sz w:val="28"/>
        </w:rPr>
        <w:t>Ачитская школа-интернат</w:t>
      </w:r>
      <w:r w:rsidRPr="00E83D56">
        <w:rPr>
          <w:rFonts w:ascii="Times New Roman" w:hAnsi="Times New Roman" w:cs="Times New Roman"/>
          <w:sz w:val="28"/>
        </w:rPr>
        <w:t>»</w:t>
      </w:r>
    </w:p>
    <w:tbl>
      <w:tblPr>
        <w:tblW w:w="9568" w:type="dxa"/>
        <w:tblInd w:w="38" w:type="dxa"/>
        <w:tblLook w:val="01E0" w:firstRow="1" w:lastRow="1" w:firstColumn="1" w:lastColumn="1" w:noHBand="0" w:noVBand="0"/>
      </w:tblPr>
      <w:tblGrid>
        <w:gridCol w:w="9568"/>
      </w:tblGrid>
      <w:tr w:rsidR="000A3CF0" w:rsidRPr="00533186" w14:paraId="441F94A9" w14:textId="77777777" w:rsidTr="003C56E1">
        <w:tc>
          <w:tcPr>
            <w:tcW w:w="9568" w:type="dxa"/>
            <w:shd w:val="clear" w:color="auto" w:fill="auto"/>
          </w:tcPr>
          <w:p w14:paraId="0E6E9A3B" w14:textId="77777777" w:rsidR="000A3CF0" w:rsidRPr="005752BF" w:rsidRDefault="000A3CF0" w:rsidP="003C56E1">
            <w:pPr>
              <w:suppressAutoHyphens/>
              <w:rPr>
                <w:b/>
                <w:sz w:val="28"/>
                <w:szCs w:val="28"/>
              </w:rPr>
            </w:pPr>
          </w:p>
        </w:tc>
      </w:tr>
    </w:tbl>
    <w:p w14:paraId="0A96FF53" w14:textId="77777777" w:rsidR="000A3CF0" w:rsidRPr="000A3CF0" w:rsidRDefault="000A3CF0" w:rsidP="000A3CF0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CF0">
        <w:rPr>
          <w:rFonts w:ascii="Times New Roman" w:hAnsi="Times New Roman" w:cs="Times New Roman"/>
          <w:sz w:val="28"/>
          <w:szCs w:val="28"/>
        </w:rPr>
        <w:t xml:space="preserve">Во исполнение ст. 13.3 Федерального закона от 25.12.2008 № 273-ФЗ «О противодействии коррупции», </w:t>
      </w:r>
    </w:p>
    <w:p w14:paraId="5DCDC427" w14:textId="77777777" w:rsidR="000A3CF0" w:rsidRPr="000A3CF0" w:rsidRDefault="000A3CF0" w:rsidP="000A3CF0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EB046E" w14:textId="77777777" w:rsidR="000A3CF0" w:rsidRPr="000A3CF0" w:rsidRDefault="000A3CF0" w:rsidP="000A3CF0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0A3CF0">
        <w:rPr>
          <w:rFonts w:ascii="Times New Roman" w:hAnsi="Times New Roman" w:cs="Times New Roman"/>
          <w:b/>
          <w:caps/>
          <w:sz w:val="28"/>
          <w:szCs w:val="28"/>
        </w:rPr>
        <w:t>ПРИКАЗЫВАЮ</w:t>
      </w:r>
      <w:r w:rsidRPr="000A3CF0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815B7E5" w14:textId="77777777" w:rsidR="000A3CF0" w:rsidRPr="000A3CF0" w:rsidRDefault="000A3CF0" w:rsidP="000A3CF0">
      <w:pPr>
        <w:numPr>
          <w:ilvl w:val="0"/>
          <w:numId w:val="1"/>
        </w:numPr>
        <w:spacing w:after="0" w:line="240" w:lineRule="auto"/>
        <w:ind w:left="426" w:firstLine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3CF0">
        <w:rPr>
          <w:rFonts w:ascii="Times New Roman" w:hAnsi="Times New Roman" w:cs="Times New Roman"/>
          <w:sz w:val="28"/>
          <w:szCs w:val="28"/>
        </w:rPr>
        <w:t>Утвердить новую редакцию Положения о конфликте интересов и мерах по его урегулированию в ГБОУ СО «</w:t>
      </w:r>
      <w:r>
        <w:rPr>
          <w:rFonts w:ascii="Times New Roman" w:hAnsi="Times New Roman" w:cs="Times New Roman"/>
          <w:sz w:val="28"/>
          <w:szCs w:val="28"/>
        </w:rPr>
        <w:t>Ачитская школа-интернат</w:t>
      </w:r>
      <w:r w:rsidRPr="000A3CF0">
        <w:rPr>
          <w:rFonts w:ascii="Times New Roman" w:hAnsi="Times New Roman" w:cs="Times New Roman"/>
          <w:sz w:val="28"/>
          <w:szCs w:val="28"/>
        </w:rPr>
        <w:t xml:space="preserve">» (далее – Положение, прилагается). </w:t>
      </w:r>
    </w:p>
    <w:p w14:paraId="443C8E0E" w14:textId="1D069E46" w:rsidR="000A3CF0" w:rsidRPr="00320BB7" w:rsidRDefault="000A3CF0" w:rsidP="000A3CF0">
      <w:pPr>
        <w:numPr>
          <w:ilvl w:val="0"/>
          <w:numId w:val="1"/>
        </w:numPr>
        <w:spacing w:after="0" w:line="240" w:lineRule="auto"/>
        <w:ind w:firstLine="25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3CF0">
        <w:rPr>
          <w:rFonts w:ascii="Times New Roman" w:hAnsi="Times New Roman" w:cs="Times New Roman"/>
          <w:sz w:val="28"/>
          <w:szCs w:val="28"/>
        </w:rPr>
        <w:t>Приказ Г</w:t>
      </w:r>
      <w:r w:rsidR="00320BB7">
        <w:rPr>
          <w:rFonts w:ascii="Times New Roman" w:hAnsi="Times New Roman" w:cs="Times New Roman"/>
          <w:sz w:val="28"/>
          <w:szCs w:val="28"/>
        </w:rPr>
        <w:t>К</w:t>
      </w:r>
      <w:r w:rsidRPr="000A3CF0">
        <w:rPr>
          <w:rFonts w:ascii="Times New Roman" w:hAnsi="Times New Roman" w:cs="Times New Roman"/>
          <w:sz w:val="28"/>
          <w:szCs w:val="28"/>
        </w:rPr>
        <w:t>ОУ СО «</w:t>
      </w:r>
      <w:r>
        <w:rPr>
          <w:rFonts w:ascii="Times New Roman" w:hAnsi="Times New Roman" w:cs="Times New Roman"/>
          <w:sz w:val="28"/>
          <w:szCs w:val="28"/>
        </w:rPr>
        <w:t>«Ачитская школа-интернат»</w:t>
      </w:r>
      <w:r w:rsidRPr="000A3CF0">
        <w:rPr>
          <w:rFonts w:ascii="Times New Roman" w:hAnsi="Times New Roman" w:cs="Times New Roman"/>
          <w:sz w:val="28"/>
          <w:szCs w:val="28"/>
        </w:rPr>
        <w:t xml:space="preserve"> </w:t>
      </w:r>
      <w:r w:rsidRPr="00320B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320BB7">
        <w:rPr>
          <w:rFonts w:ascii="Times New Roman" w:hAnsi="Times New Roman" w:cs="Times New Roman"/>
          <w:color w:val="000000" w:themeColor="text1"/>
          <w:sz w:val="28"/>
          <w:szCs w:val="28"/>
        </w:rPr>
        <w:t>31 марта 2016 года</w:t>
      </w:r>
      <w:r w:rsidRPr="00320B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="00320BB7">
        <w:rPr>
          <w:rFonts w:ascii="Times New Roman" w:hAnsi="Times New Roman" w:cs="Times New Roman"/>
          <w:color w:val="000000" w:themeColor="text1"/>
          <w:sz w:val="28"/>
          <w:szCs w:val="28"/>
        </w:rPr>
        <w:t>50/5</w:t>
      </w:r>
      <w:r w:rsidRPr="00320B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«Об утверждении Положения о конфликте интересов в Г</w:t>
      </w:r>
      <w:r w:rsidR="00320BB7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320BB7">
        <w:rPr>
          <w:rFonts w:ascii="Times New Roman" w:hAnsi="Times New Roman" w:cs="Times New Roman"/>
          <w:color w:val="000000" w:themeColor="text1"/>
          <w:sz w:val="28"/>
          <w:szCs w:val="28"/>
        </w:rPr>
        <w:t>ОУ СО «Ачитская школа-интернат» признать утратившим силу.</w:t>
      </w:r>
    </w:p>
    <w:p w14:paraId="62227BF6" w14:textId="77777777" w:rsidR="000A3CF0" w:rsidRPr="000A3CF0" w:rsidRDefault="000A3CF0" w:rsidP="000A3CF0">
      <w:pPr>
        <w:rPr>
          <w:rFonts w:ascii="Times New Roman" w:hAnsi="Times New Roman" w:cs="Times New Roman"/>
          <w:sz w:val="28"/>
          <w:szCs w:val="28"/>
        </w:rPr>
      </w:pPr>
    </w:p>
    <w:p w14:paraId="5FFA7424" w14:textId="77777777" w:rsidR="000A3CF0" w:rsidRPr="000A3CF0" w:rsidRDefault="000A3CF0" w:rsidP="000A3CF0">
      <w:pPr>
        <w:rPr>
          <w:rFonts w:ascii="Times New Roman" w:hAnsi="Times New Roman" w:cs="Times New Roman"/>
          <w:sz w:val="28"/>
          <w:szCs w:val="28"/>
        </w:rPr>
      </w:pPr>
    </w:p>
    <w:p w14:paraId="264678DF" w14:textId="77777777" w:rsidR="000A3CF0" w:rsidRPr="000A3CF0" w:rsidRDefault="000A3CF0" w:rsidP="000A3CF0">
      <w:pPr>
        <w:rPr>
          <w:rFonts w:ascii="Times New Roman" w:hAnsi="Times New Roman" w:cs="Times New Roman"/>
          <w:sz w:val="28"/>
          <w:szCs w:val="28"/>
        </w:rPr>
      </w:pPr>
    </w:p>
    <w:p w14:paraId="7897DD26" w14:textId="77777777" w:rsidR="000A3CF0" w:rsidRPr="000A3CF0" w:rsidRDefault="000A3CF0" w:rsidP="000A3CF0">
      <w:pPr>
        <w:rPr>
          <w:rFonts w:ascii="Times New Roman" w:hAnsi="Times New Roman" w:cs="Times New Roman"/>
          <w:sz w:val="28"/>
          <w:szCs w:val="28"/>
        </w:rPr>
      </w:pPr>
    </w:p>
    <w:p w14:paraId="750BE859" w14:textId="77777777" w:rsidR="000A3CF0" w:rsidRPr="000A3CF0" w:rsidRDefault="000A3CF0" w:rsidP="000A3CF0">
      <w:pPr>
        <w:rPr>
          <w:rFonts w:ascii="Times New Roman" w:hAnsi="Times New Roman" w:cs="Times New Roman"/>
          <w:sz w:val="28"/>
          <w:szCs w:val="28"/>
        </w:rPr>
      </w:pPr>
    </w:p>
    <w:p w14:paraId="64DD8DC0" w14:textId="77777777" w:rsidR="000A3CF0" w:rsidRDefault="000A3CF0" w:rsidP="000A3CF0">
      <w:pPr>
        <w:rPr>
          <w:rFonts w:ascii="Times New Roman" w:hAnsi="Times New Roman" w:cs="Times New Roman"/>
          <w:sz w:val="28"/>
          <w:szCs w:val="28"/>
        </w:rPr>
      </w:pPr>
      <w:r w:rsidRPr="000A3CF0"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С.В.Крючкова</w:t>
      </w:r>
    </w:p>
    <w:p w14:paraId="2293DC7D" w14:textId="77777777" w:rsidR="000A3CF0" w:rsidRDefault="000A3CF0" w:rsidP="000A3CF0">
      <w:pPr>
        <w:rPr>
          <w:rFonts w:ascii="Times New Roman" w:hAnsi="Times New Roman" w:cs="Times New Roman"/>
          <w:sz w:val="28"/>
          <w:szCs w:val="28"/>
        </w:rPr>
      </w:pPr>
    </w:p>
    <w:p w14:paraId="1D7E63CE" w14:textId="77777777" w:rsidR="000A3CF0" w:rsidRDefault="000A3CF0" w:rsidP="000A3CF0">
      <w:pPr>
        <w:rPr>
          <w:rFonts w:ascii="Times New Roman" w:hAnsi="Times New Roman" w:cs="Times New Roman"/>
          <w:sz w:val="28"/>
          <w:szCs w:val="28"/>
        </w:rPr>
      </w:pPr>
    </w:p>
    <w:p w14:paraId="14C798C0" w14:textId="77777777" w:rsidR="000A3CF0" w:rsidRDefault="000A3CF0" w:rsidP="000A3CF0">
      <w:pPr>
        <w:rPr>
          <w:rFonts w:ascii="Times New Roman" w:hAnsi="Times New Roman" w:cs="Times New Roman"/>
          <w:sz w:val="28"/>
          <w:szCs w:val="28"/>
        </w:rPr>
      </w:pPr>
    </w:p>
    <w:p w14:paraId="483BB918" w14:textId="77777777" w:rsidR="000A3CF0" w:rsidRDefault="000A3CF0" w:rsidP="000A3CF0">
      <w:pPr>
        <w:rPr>
          <w:rFonts w:ascii="Times New Roman" w:hAnsi="Times New Roman" w:cs="Times New Roman"/>
          <w:sz w:val="28"/>
          <w:szCs w:val="28"/>
        </w:rPr>
      </w:pPr>
    </w:p>
    <w:p w14:paraId="3638A22A" w14:textId="77777777" w:rsidR="000A3CF0" w:rsidRDefault="000A3CF0" w:rsidP="000A3CF0">
      <w:pPr>
        <w:rPr>
          <w:rFonts w:ascii="Times New Roman" w:hAnsi="Times New Roman" w:cs="Times New Roman"/>
          <w:sz w:val="28"/>
          <w:szCs w:val="28"/>
        </w:rPr>
      </w:pPr>
    </w:p>
    <w:p w14:paraId="35B1F3EF" w14:textId="77777777" w:rsidR="000A3CF0" w:rsidRDefault="000A3CF0" w:rsidP="000A3CF0">
      <w:pPr>
        <w:rPr>
          <w:rFonts w:ascii="Times New Roman" w:hAnsi="Times New Roman" w:cs="Times New Roman"/>
          <w:sz w:val="28"/>
          <w:szCs w:val="28"/>
        </w:rPr>
      </w:pPr>
    </w:p>
    <w:p w14:paraId="06E7E707" w14:textId="4016E429" w:rsidR="000A3CF0" w:rsidRPr="000A3CF0" w:rsidRDefault="000A3CF0" w:rsidP="000A3CF0">
      <w:pPr>
        <w:pStyle w:val="20"/>
        <w:spacing w:after="0" w:line="259" w:lineRule="auto"/>
        <w:ind w:left="4300"/>
        <w:jc w:val="right"/>
        <w:rPr>
          <w:rStyle w:val="2"/>
          <w:rFonts w:ascii="Times New Roman" w:hAnsi="Times New Roman" w:cs="Times New Roman"/>
          <w:sz w:val="24"/>
          <w:szCs w:val="24"/>
        </w:rPr>
      </w:pPr>
      <w:r w:rsidRPr="000A3CF0">
        <w:rPr>
          <w:rStyle w:val="2"/>
          <w:rFonts w:ascii="Times New Roman" w:hAnsi="Times New Roman" w:cs="Times New Roman"/>
          <w:sz w:val="24"/>
          <w:szCs w:val="24"/>
        </w:rPr>
        <w:lastRenderedPageBreak/>
        <w:t xml:space="preserve">Приложение к приказу </w:t>
      </w:r>
      <w:r w:rsidRPr="00495DA6">
        <w:rPr>
          <w:rStyle w:val="2"/>
          <w:rFonts w:ascii="Times New Roman" w:hAnsi="Times New Roman" w:cs="Times New Roman"/>
          <w:sz w:val="24"/>
          <w:szCs w:val="24"/>
        </w:rPr>
        <w:t>№</w:t>
      </w:r>
      <w:r w:rsidR="00E40049" w:rsidRPr="00495DA6">
        <w:rPr>
          <w:rStyle w:val="2"/>
          <w:rFonts w:ascii="Times New Roman" w:hAnsi="Times New Roman" w:cs="Times New Roman"/>
          <w:sz w:val="24"/>
          <w:szCs w:val="24"/>
        </w:rPr>
        <w:t>187</w:t>
      </w:r>
      <w:r w:rsidRPr="00495DA6">
        <w:rPr>
          <w:rStyle w:val="2"/>
          <w:rFonts w:ascii="Times New Roman" w:hAnsi="Times New Roman" w:cs="Times New Roman"/>
          <w:sz w:val="24"/>
          <w:szCs w:val="24"/>
        </w:rPr>
        <w:t xml:space="preserve"> от </w:t>
      </w:r>
      <w:r w:rsidR="00E40049" w:rsidRPr="00495DA6">
        <w:rPr>
          <w:rStyle w:val="2"/>
          <w:rFonts w:ascii="Times New Roman" w:hAnsi="Times New Roman" w:cs="Times New Roman"/>
          <w:sz w:val="24"/>
          <w:szCs w:val="24"/>
        </w:rPr>
        <w:t>05</w:t>
      </w:r>
      <w:r w:rsidRPr="00495DA6">
        <w:rPr>
          <w:rStyle w:val="2"/>
          <w:rFonts w:ascii="Times New Roman" w:hAnsi="Times New Roman" w:cs="Times New Roman"/>
          <w:sz w:val="24"/>
          <w:szCs w:val="24"/>
        </w:rPr>
        <w:t>.06.2024г.</w:t>
      </w:r>
      <w:r w:rsidRPr="000A3CF0">
        <w:rPr>
          <w:rStyle w:val="2"/>
          <w:rFonts w:ascii="Times New Roman" w:hAnsi="Times New Roman" w:cs="Times New Roman"/>
          <w:sz w:val="24"/>
          <w:szCs w:val="24"/>
        </w:rPr>
        <w:br/>
        <w:t>«Об утверждении Положения о конфликте интересов и мерах по его урегулированию</w:t>
      </w:r>
    </w:p>
    <w:p w14:paraId="0996AACC" w14:textId="77777777" w:rsidR="000A3CF0" w:rsidRPr="000A3CF0" w:rsidRDefault="000A3CF0" w:rsidP="000A3CF0">
      <w:pPr>
        <w:pStyle w:val="20"/>
        <w:spacing w:after="0" w:line="259" w:lineRule="auto"/>
        <w:ind w:left="4300"/>
        <w:jc w:val="right"/>
        <w:rPr>
          <w:rStyle w:val="2"/>
          <w:rFonts w:ascii="Times New Roman" w:hAnsi="Times New Roman" w:cs="Times New Roman"/>
          <w:sz w:val="24"/>
          <w:szCs w:val="24"/>
        </w:rPr>
      </w:pPr>
      <w:r w:rsidRPr="000A3CF0">
        <w:rPr>
          <w:rStyle w:val="2"/>
          <w:rFonts w:ascii="Times New Roman" w:hAnsi="Times New Roman" w:cs="Times New Roman"/>
          <w:sz w:val="24"/>
          <w:szCs w:val="24"/>
        </w:rPr>
        <w:t xml:space="preserve"> в ГБОУ СО «Ачитская школа-интернат»</w:t>
      </w:r>
    </w:p>
    <w:p w14:paraId="742310E0" w14:textId="77777777" w:rsidR="000A3CF0" w:rsidRPr="000A3CF0" w:rsidRDefault="000A3CF0" w:rsidP="000A3CF0">
      <w:pPr>
        <w:pStyle w:val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4B4722" w14:textId="77777777" w:rsidR="000A3CF0" w:rsidRPr="000A3CF0" w:rsidRDefault="000A3CF0" w:rsidP="000A3CF0">
      <w:pPr>
        <w:pStyle w:val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3CF0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14:paraId="62F48A3D" w14:textId="77777777" w:rsidR="000A3CF0" w:rsidRPr="000A3CF0" w:rsidRDefault="000A3CF0" w:rsidP="000A3CF0">
      <w:pPr>
        <w:pStyle w:val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3CF0">
        <w:rPr>
          <w:rFonts w:ascii="Times New Roman" w:hAnsi="Times New Roman" w:cs="Times New Roman"/>
          <w:b/>
          <w:bCs/>
          <w:sz w:val="24"/>
          <w:szCs w:val="24"/>
        </w:rPr>
        <w:t>о конфликте интересов и мерах по его урегулированию</w:t>
      </w:r>
    </w:p>
    <w:p w14:paraId="5A682A6A" w14:textId="77777777" w:rsidR="000A3CF0" w:rsidRPr="000A3CF0" w:rsidRDefault="000A3CF0" w:rsidP="000A3CF0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0A3CF0"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r w:rsidRPr="000A3CF0">
        <w:rPr>
          <w:rFonts w:ascii="Times New Roman" w:hAnsi="Times New Roman" w:cs="Times New Roman"/>
          <w:b/>
          <w:sz w:val="24"/>
          <w:szCs w:val="24"/>
        </w:rPr>
        <w:t>государственном бюджетном общеобразовательном учреждении Свердловской области «Ачитская школа-интернат, реализующая адаптированные основные общеобразовательные программы»</w:t>
      </w:r>
    </w:p>
    <w:p w14:paraId="69300E14" w14:textId="77777777" w:rsidR="000A3CF0" w:rsidRPr="000A3CF0" w:rsidRDefault="000A3CF0" w:rsidP="000A3CF0">
      <w:pPr>
        <w:pStyle w:val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9912D8" w14:textId="77777777" w:rsidR="000A3CF0" w:rsidRPr="000A3CF0" w:rsidRDefault="000A3CF0" w:rsidP="000A3CF0">
      <w:pPr>
        <w:pStyle w:val="22"/>
        <w:keepNext/>
        <w:keepLines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bookmark8"/>
      <w:r w:rsidRPr="000A3CF0">
        <w:rPr>
          <w:rFonts w:ascii="Times New Roman" w:hAnsi="Times New Roman" w:cs="Times New Roman"/>
          <w:sz w:val="24"/>
          <w:szCs w:val="24"/>
        </w:rPr>
        <w:t>Глава 1. Общие положения</w:t>
      </w:r>
      <w:bookmarkEnd w:id="0"/>
    </w:p>
    <w:p w14:paraId="5274D2CB" w14:textId="77777777" w:rsidR="000A3CF0" w:rsidRPr="000A3CF0" w:rsidRDefault="000A3CF0" w:rsidP="000A3CF0">
      <w:pPr>
        <w:pStyle w:val="1"/>
        <w:numPr>
          <w:ilvl w:val="0"/>
          <w:numId w:val="2"/>
        </w:numPr>
        <w:tabs>
          <w:tab w:val="left" w:pos="1128"/>
          <w:tab w:val="left" w:pos="2131"/>
          <w:tab w:val="left" w:pos="4517"/>
          <w:tab w:val="left" w:pos="6120"/>
          <w:tab w:val="left" w:pos="816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3CF0">
        <w:rPr>
          <w:rFonts w:ascii="Times New Roman" w:hAnsi="Times New Roman" w:cs="Times New Roman"/>
          <w:sz w:val="24"/>
          <w:szCs w:val="24"/>
        </w:rPr>
        <w:t xml:space="preserve">Положение о конфликте интересов в государственном бюджетном общеобразовательном учреждении Свердловской области «Ачитская школа-интернат, реализующая адаптированные основные общеобразовательные программы»  (далее - Положение) разработано в соответствии с Федеральным законом от 25 декабря 2008 года № 273-ФЗ «О противодействии коррупции», Федеральным законом от 29 декабря 2012 года № 273-ФЗ «Об образовании в Российской Федерации, Законом Свердловской области от 20.02.2009 № 2-ОЗ «О противодействии коррупции в Свердловской области». </w:t>
      </w:r>
    </w:p>
    <w:p w14:paraId="66C785FE" w14:textId="77777777" w:rsidR="000A3CF0" w:rsidRPr="000A3CF0" w:rsidRDefault="000A3CF0" w:rsidP="000A3CF0">
      <w:pPr>
        <w:pStyle w:val="1"/>
        <w:numPr>
          <w:ilvl w:val="0"/>
          <w:numId w:val="2"/>
        </w:numPr>
        <w:tabs>
          <w:tab w:val="left" w:pos="108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3CF0">
        <w:rPr>
          <w:rFonts w:ascii="Times New Roman" w:hAnsi="Times New Roman" w:cs="Times New Roman"/>
          <w:sz w:val="24"/>
          <w:szCs w:val="24"/>
        </w:rPr>
        <w:t>Положение устанавливает порядок выявления и урегулирования конфликтов интересов, возникающих у работников государственного бюджетного общеобразовательного учреждения Свердловской области «Ачитская школа-интернат, реализующая адаптированные основные общеобразовательные программы»  (далее - ГБОУ СО «Ачитская школа-интернат»), в ходе выполнения ими трудовых обязанностей.</w:t>
      </w:r>
    </w:p>
    <w:p w14:paraId="0F6C4FB9" w14:textId="77777777" w:rsidR="000A3CF0" w:rsidRPr="000A3CF0" w:rsidRDefault="000A3CF0" w:rsidP="000A3CF0">
      <w:pPr>
        <w:pStyle w:val="1"/>
        <w:numPr>
          <w:ilvl w:val="0"/>
          <w:numId w:val="2"/>
        </w:numPr>
        <w:tabs>
          <w:tab w:val="left" w:pos="1085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A3CF0">
        <w:rPr>
          <w:rFonts w:ascii="Times New Roman" w:hAnsi="Times New Roman" w:cs="Times New Roman"/>
          <w:sz w:val="24"/>
          <w:szCs w:val="24"/>
        </w:rPr>
        <w:t>Целью настоящего Положения является установление порядка выявления и урегулирования конфликтов интересов, возникающих у работников ГБОУ СО «Ачитская школа-интернат», в ходе выполнения ими трудовых обязанностей.</w:t>
      </w:r>
    </w:p>
    <w:p w14:paraId="493B15A4" w14:textId="77777777" w:rsidR="000A3CF0" w:rsidRPr="000A3CF0" w:rsidRDefault="000A3CF0" w:rsidP="000A3CF0">
      <w:pPr>
        <w:pStyle w:val="1"/>
        <w:numPr>
          <w:ilvl w:val="0"/>
          <w:numId w:val="2"/>
        </w:numPr>
        <w:tabs>
          <w:tab w:val="left" w:pos="1085"/>
        </w:tabs>
        <w:ind w:firstLine="1128"/>
        <w:jc w:val="both"/>
        <w:rPr>
          <w:rFonts w:ascii="Times New Roman" w:hAnsi="Times New Roman" w:cs="Times New Roman"/>
          <w:sz w:val="24"/>
          <w:szCs w:val="24"/>
        </w:rPr>
      </w:pPr>
      <w:r w:rsidRPr="000A3CF0">
        <w:rPr>
          <w:rFonts w:ascii="Times New Roman" w:hAnsi="Times New Roman" w:cs="Times New Roman"/>
          <w:sz w:val="24"/>
          <w:szCs w:val="24"/>
        </w:rPr>
        <w:t xml:space="preserve">Ознакомление гражданина, поступающего на работу в ГБОУ СО «Ачитская школа-интернат», с Положением производится в соответствии со статьей 68 Трудового кодекса Российской Федерации. </w:t>
      </w:r>
    </w:p>
    <w:p w14:paraId="7ABA1F93" w14:textId="77777777" w:rsidR="000A3CF0" w:rsidRPr="000A3CF0" w:rsidRDefault="000A3CF0" w:rsidP="000A3CF0">
      <w:pPr>
        <w:pStyle w:val="1"/>
        <w:numPr>
          <w:ilvl w:val="0"/>
          <w:numId w:val="2"/>
        </w:numPr>
        <w:tabs>
          <w:tab w:val="left" w:pos="1085"/>
        </w:tabs>
        <w:ind w:firstLine="1128"/>
        <w:jc w:val="both"/>
        <w:rPr>
          <w:rFonts w:ascii="Times New Roman" w:hAnsi="Times New Roman" w:cs="Times New Roman"/>
          <w:sz w:val="24"/>
          <w:szCs w:val="24"/>
        </w:rPr>
      </w:pPr>
      <w:r w:rsidRPr="000A3CF0">
        <w:rPr>
          <w:rFonts w:ascii="Times New Roman" w:hAnsi="Times New Roman" w:cs="Times New Roman"/>
          <w:sz w:val="24"/>
          <w:szCs w:val="24"/>
        </w:rPr>
        <w:t>Действие настоящего положения распространяется на всех работников ГБОУ СО «Ачитская школа-интернат» вне зависимости от уровня занимаемой должности (включая руководителя).</w:t>
      </w:r>
    </w:p>
    <w:p w14:paraId="515A32ED" w14:textId="77777777" w:rsidR="000A3CF0" w:rsidRPr="000A3CF0" w:rsidRDefault="000A3CF0" w:rsidP="000A3CF0">
      <w:pPr>
        <w:pStyle w:val="1"/>
        <w:tabs>
          <w:tab w:val="left" w:pos="1128"/>
          <w:tab w:val="left" w:pos="2131"/>
          <w:tab w:val="left" w:pos="4517"/>
          <w:tab w:val="left" w:pos="6120"/>
          <w:tab w:val="left" w:pos="8160"/>
        </w:tabs>
        <w:ind w:firstLine="1128"/>
        <w:jc w:val="both"/>
        <w:rPr>
          <w:rFonts w:ascii="Times New Roman" w:hAnsi="Times New Roman" w:cs="Times New Roman"/>
          <w:sz w:val="24"/>
          <w:szCs w:val="24"/>
        </w:rPr>
      </w:pPr>
    </w:p>
    <w:p w14:paraId="0C6096ED" w14:textId="77777777" w:rsidR="000A3CF0" w:rsidRPr="000A3CF0" w:rsidRDefault="000A3CF0" w:rsidP="000A3CF0">
      <w:pPr>
        <w:pStyle w:val="22"/>
        <w:keepNext/>
        <w:keepLines/>
        <w:jc w:val="center"/>
        <w:rPr>
          <w:rFonts w:ascii="Times New Roman" w:hAnsi="Times New Roman" w:cs="Times New Roman"/>
          <w:sz w:val="24"/>
          <w:szCs w:val="24"/>
        </w:rPr>
      </w:pPr>
      <w:r w:rsidRPr="000A3CF0">
        <w:rPr>
          <w:rFonts w:ascii="Times New Roman" w:hAnsi="Times New Roman" w:cs="Times New Roman"/>
          <w:color w:val="000000"/>
          <w:sz w:val="24"/>
          <w:szCs w:val="24"/>
          <w:lang w:bidi="ru-RU"/>
        </w:rPr>
        <w:t>Глава 2. Понятия и определения</w:t>
      </w:r>
    </w:p>
    <w:p w14:paraId="708AB9FE" w14:textId="77777777" w:rsidR="000A3CF0" w:rsidRPr="000A3CF0" w:rsidRDefault="000A3CF0" w:rsidP="000A3CF0">
      <w:pPr>
        <w:pStyle w:val="1"/>
        <w:numPr>
          <w:ilvl w:val="0"/>
          <w:numId w:val="3"/>
        </w:numPr>
        <w:tabs>
          <w:tab w:val="left" w:pos="1134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A3CF0">
        <w:rPr>
          <w:rFonts w:ascii="Times New Roman" w:hAnsi="Times New Roman" w:cs="Times New Roman"/>
          <w:sz w:val="24"/>
          <w:szCs w:val="24"/>
        </w:rPr>
        <w:t>В положении используются следующие понятия:</w:t>
      </w:r>
    </w:p>
    <w:p w14:paraId="150E3272" w14:textId="77777777" w:rsidR="000A3CF0" w:rsidRPr="000A3CF0" w:rsidRDefault="000A3CF0" w:rsidP="000A3CF0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A3CF0">
        <w:rPr>
          <w:rFonts w:ascii="Times New Roman" w:hAnsi="Times New Roman" w:cs="Times New Roman"/>
          <w:b/>
          <w:sz w:val="24"/>
          <w:szCs w:val="24"/>
        </w:rPr>
        <w:t>Сотрудники</w:t>
      </w:r>
      <w:r w:rsidRPr="000A3CF0">
        <w:rPr>
          <w:rFonts w:ascii="Times New Roman" w:hAnsi="Times New Roman" w:cs="Times New Roman"/>
          <w:sz w:val="24"/>
          <w:szCs w:val="24"/>
        </w:rPr>
        <w:t xml:space="preserve"> - лица, состоящие с ГБОУ СО «Ачитская школа-интернат» в трудовых отношениях на основании трудового договора либо в гражданско-правовых отношениях на основании договора гражданско-правового характера, в функции которых входит обеспечение деятельности, осуществляемой ГБОУ СО «Ачитская школа-интернат».</w:t>
      </w:r>
    </w:p>
    <w:p w14:paraId="5CB20BEA" w14:textId="77777777" w:rsidR="000A3CF0" w:rsidRPr="000A3CF0" w:rsidRDefault="000A3CF0" w:rsidP="000A3CF0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A3CF0">
        <w:rPr>
          <w:rFonts w:ascii="Times New Roman" w:hAnsi="Times New Roman" w:cs="Times New Roman"/>
          <w:b/>
          <w:sz w:val="24"/>
          <w:szCs w:val="24"/>
        </w:rPr>
        <w:t>Должностные лица</w:t>
      </w:r>
      <w:r w:rsidRPr="000A3CF0">
        <w:rPr>
          <w:rFonts w:ascii="Times New Roman" w:hAnsi="Times New Roman" w:cs="Times New Roman"/>
          <w:sz w:val="24"/>
          <w:szCs w:val="24"/>
        </w:rPr>
        <w:t xml:space="preserve"> - лица, занимающие должности в органах управления ГБОУ СО «Ачитская школа-интернат», а также руководители структурных подразделений организации.</w:t>
      </w:r>
    </w:p>
    <w:p w14:paraId="357FFB4E" w14:textId="77777777" w:rsidR="000A3CF0" w:rsidRPr="000A3CF0" w:rsidRDefault="000A3CF0" w:rsidP="000A3CF0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A3CF0">
        <w:rPr>
          <w:rFonts w:ascii="Times New Roman" w:hAnsi="Times New Roman" w:cs="Times New Roman"/>
          <w:b/>
          <w:sz w:val="24"/>
          <w:szCs w:val="24"/>
        </w:rPr>
        <w:t>Личная выгода</w:t>
      </w:r>
      <w:r w:rsidRPr="000A3CF0">
        <w:rPr>
          <w:rFonts w:ascii="Times New Roman" w:hAnsi="Times New Roman" w:cs="Times New Roman"/>
          <w:sz w:val="24"/>
          <w:szCs w:val="24"/>
        </w:rPr>
        <w:t xml:space="preserve"> - заинтересованность должностного лица или сотрудника ГБОУ СО «Ачитская школа-интернат», его близких родственников, супруга, супруги, усыновителя, усыновленных в получении нематериальных благ и иных нематериальных преимуществ.</w:t>
      </w:r>
    </w:p>
    <w:p w14:paraId="09D8BD60" w14:textId="77777777" w:rsidR="000A3CF0" w:rsidRPr="000A3CF0" w:rsidRDefault="000A3CF0" w:rsidP="000A3CF0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A3CF0">
        <w:rPr>
          <w:rFonts w:ascii="Times New Roman" w:hAnsi="Times New Roman" w:cs="Times New Roman"/>
          <w:b/>
          <w:sz w:val="24"/>
          <w:szCs w:val="24"/>
        </w:rPr>
        <w:t>Материальная выгода</w:t>
      </w:r>
      <w:r w:rsidRPr="000A3CF0">
        <w:rPr>
          <w:rFonts w:ascii="Times New Roman" w:hAnsi="Times New Roman" w:cs="Times New Roman"/>
          <w:sz w:val="24"/>
          <w:szCs w:val="24"/>
        </w:rPr>
        <w:t xml:space="preserve"> - материальные средства, получаемые должностным лицом или сотрудником организации, его близкими родственниками, супругом, супругой, усыновителями, усыновленными в результате использования ими находящейся в распоряжении ГБОУ СО «Ачитская школа-интернат» информации, касающейся его деятельности, сверх средств, которые им причитаются по трудовым и гражданско-</w:t>
      </w:r>
      <w:r w:rsidRPr="000A3CF0">
        <w:rPr>
          <w:rFonts w:ascii="Times New Roman" w:hAnsi="Times New Roman" w:cs="Times New Roman"/>
          <w:sz w:val="24"/>
          <w:szCs w:val="24"/>
        </w:rPr>
        <w:lastRenderedPageBreak/>
        <w:t>правовым договорам, заключенным с ГБОУ СО «Ачитская школа-интернат», а также любые материальные средства, получаемые ГБОУ СО «Ачитская школа-интернат» в результате совершения сделок сверх средств, которые ему причитаются за выполнение работ и (или) оказание услуг по договорам, заключенным ГБОУ СО «Ачитская школа-интернат».</w:t>
      </w:r>
    </w:p>
    <w:p w14:paraId="5AE5BDC7" w14:textId="77777777" w:rsidR="000A3CF0" w:rsidRPr="000A3CF0" w:rsidRDefault="000A3CF0" w:rsidP="000A3CF0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A3CF0">
        <w:rPr>
          <w:rFonts w:ascii="Times New Roman" w:hAnsi="Times New Roman" w:cs="Times New Roman"/>
          <w:b/>
          <w:sz w:val="24"/>
          <w:szCs w:val="24"/>
        </w:rPr>
        <w:t>Служебная информация</w:t>
      </w:r>
      <w:r w:rsidRPr="000A3CF0">
        <w:rPr>
          <w:rFonts w:ascii="Times New Roman" w:hAnsi="Times New Roman" w:cs="Times New Roman"/>
          <w:sz w:val="24"/>
          <w:szCs w:val="24"/>
        </w:rPr>
        <w:t xml:space="preserve"> - любая не являющаяся общедоступной и не подлежащая разглашению информация, находящаяся в распоряжении должностных лиц и сотрудников ГБОУ СО «Ачитская школа-интернат» в силу их служебных обязанностей, распространение которой может повлиять на деятельность ГБОУ СО «Ачитская школа-интернат».</w:t>
      </w:r>
    </w:p>
    <w:p w14:paraId="3AAE5415" w14:textId="77777777" w:rsidR="000A3CF0" w:rsidRPr="000A3CF0" w:rsidRDefault="000A3CF0" w:rsidP="000A3CF0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A3CF0">
        <w:rPr>
          <w:rFonts w:ascii="Times New Roman" w:hAnsi="Times New Roman" w:cs="Times New Roman"/>
          <w:b/>
          <w:sz w:val="24"/>
          <w:szCs w:val="24"/>
        </w:rPr>
        <w:t>Конфиденциальная информация</w:t>
      </w:r>
      <w:r w:rsidRPr="000A3CF0">
        <w:rPr>
          <w:rFonts w:ascii="Times New Roman" w:hAnsi="Times New Roman" w:cs="Times New Roman"/>
          <w:sz w:val="24"/>
          <w:szCs w:val="24"/>
        </w:rPr>
        <w:t xml:space="preserve"> - документированная информация, доступ к которой ограничивается в соответствии с законодательством Российской Федерации.</w:t>
      </w:r>
    </w:p>
    <w:p w14:paraId="4CDC8CD5" w14:textId="77777777" w:rsidR="000A3CF0" w:rsidRPr="000A3CF0" w:rsidRDefault="000A3CF0" w:rsidP="000A3CF0">
      <w:pPr>
        <w:pStyle w:val="1"/>
        <w:tabs>
          <w:tab w:val="left" w:pos="1128"/>
          <w:tab w:val="left" w:pos="2131"/>
          <w:tab w:val="left" w:pos="4517"/>
          <w:tab w:val="left" w:pos="6120"/>
          <w:tab w:val="left" w:pos="8160"/>
        </w:tabs>
        <w:ind w:firstLine="1128"/>
        <w:jc w:val="both"/>
        <w:rPr>
          <w:rFonts w:ascii="Times New Roman" w:hAnsi="Times New Roman" w:cs="Times New Roman"/>
          <w:sz w:val="24"/>
          <w:szCs w:val="24"/>
        </w:rPr>
      </w:pPr>
      <w:r w:rsidRPr="000A3CF0">
        <w:rPr>
          <w:rFonts w:ascii="Times New Roman" w:hAnsi="Times New Roman" w:cs="Times New Roman"/>
          <w:b/>
          <w:sz w:val="24"/>
          <w:szCs w:val="24"/>
        </w:rPr>
        <w:t>Близкие родственники</w:t>
      </w:r>
      <w:r w:rsidRPr="000A3CF0">
        <w:rPr>
          <w:rFonts w:ascii="Times New Roman" w:hAnsi="Times New Roman" w:cs="Times New Roman"/>
          <w:sz w:val="24"/>
          <w:szCs w:val="24"/>
        </w:rPr>
        <w:t xml:space="preserve"> - родственники по прямой восходящей и нисходящей линии (родители и дети, дедушки, бабушки и внуки), полнородные и неполнородные (имеющие общих отца или мать) братья и сестры.</w:t>
      </w:r>
    </w:p>
    <w:p w14:paraId="4413B41A" w14:textId="77777777" w:rsidR="000A3CF0" w:rsidRPr="000A3CF0" w:rsidRDefault="000A3CF0" w:rsidP="000A3CF0">
      <w:pPr>
        <w:pStyle w:val="1"/>
        <w:tabs>
          <w:tab w:val="left" w:pos="1128"/>
          <w:tab w:val="left" w:pos="2131"/>
          <w:tab w:val="left" w:pos="4517"/>
          <w:tab w:val="left" w:pos="6120"/>
          <w:tab w:val="left" w:pos="8160"/>
        </w:tabs>
        <w:ind w:firstLine="1128"/>
        <w:jc w:val="both"/>
        <w:rPr>
          <w:rFonts w:ascii="Times New Roman" w:hAnsi="Times New Roman" w:cs="Times New Roman"/>
          <w:sz w:val="24"/>
          <w:szCs w:val="24"/>
        </w:rPr>
      </w:pPr>
    </w:p>
    <w:p w14:paraId="42F1126D" w14:textId="77777777" w:rsidR="000A3CF0" w:rsidRPr="000A3CF0" w:rsidRDefault="000A3CF0" w:rsidP="000A3CF0">
      <w:pPr>
        <w:pStyle w:val="1"/>
        <w:tabs>
          <w:tab w:val="left" w:pos="1128"/>
          <w:tab w:val="left" w:pos="2131"/>
          <w:tab w:val="left" w:pos="4517"/>
          <w:tab w:val="left" w:pos="6120"/>
          <w:tab w:val="left" w:pos="8160"/>
        </w:tabs>
        <w:jc w:val="center"/>
        <w:rPr>
          <w:rStyle w:val="10"/>
          <w:rFonts w:ascii="Times New Roman" w:hAnsi="Times New Roman" w:cs="Times New Roman"/>
          <w:bCs w:val="0"/>
          <w:sz w:val="24"/>
          <w:szCs w:val="24"/>
        </w:rPr>
      </w:pPr>
      <w:r w:rsidRPr="000A3CF0">
        <w:rPr>
          <w:rFonts w:ascii="Times New Roman" w:hAnsi="Times New Roman" w:cs="Times New Roman"/>
          <w:b/>
          <w:sz w:val="24"/>
          <w:szCs w:val="24"/>
        </w:rPr>
        <w:t>Глава 3.</w:t>
      </w:r>
      <w:r w:rsidRPr="000A3CF0">
        <w:rPr>
          <w:rFonts w:ascii="Times New Roman" w:hAnsi="Times New Roman" w:cs="Times New Roman"/>
          <w:sz w:val="24"/>
          <w:szCs w:val="24"/>
        </w:rPr>
        <w:t xml:space="preserve"> </w:t>
      </w:r>
      <w:r w:rsidRPr="000A3CF0">
        <w:rPr>
          <w:rStyle w:val="10"/>
          <w:rFonts w:ascii="Times New Roman" w:hAnsi="Times New Roman" w:cs="Times New Roman"/>
          <w:sz w:val="24"/>
          <w:szCs w:val="24"/>
        </w:rPr>
        <w:t>Основные принципы управления конфликтом интересов</w:t>
      </w:r>
    </w:p>
    <w:p w14:paraId="355CB64A" w14:textId="77777777" w:rsidR="000A3CF0" w:rsidRPr="000A3CF0" w:rsidRDefault="000A3CF0" w:rsidP="000A3CF0">
      <w:pPr>
        <w:pStyle w:val="1"/>
        <w:numPr>
          <w:ilvl w:val="0"/>
          <w:numId w:val="3"/>
        </w:numPr>
        <w:tabs>
          <w:tab w:val="left" w:pos="1128"/>
          <w:tab w:val="left" w:pos="2131"/>
          <w:tab w:val="left" w:pos="4517"/>
          <w:tab w:val="left" w:pos="6120"/>
          <w:tab w:val="left" w:pos="8160"/>
        </w:tabs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0A3CF0">
        <w:rPr>
          <w:rFonts w:ascii="Times New Roman" w:hAnsi="Times New Roman" w:cs="Times New Roman"/>
          <w:sz w:val="24"/>
          <w:szCs w:val="24"/>
        </w:rPr>
        <w:t>В основу работы по управлению конфликтом интересов в ГБОУ СО «Ачитская школа-интернат» положены следующие принципы:</w:t>
      </w:r>
    </w:p>
    <w:p w14:paraId="40CA14CB" w14:textId="77777777" w:rsidR="000A3CF0" w:rsidRPr="000A3CF0" w:rsidRDefault="000A3CF0" w:rsidP="000A3CF0">
      <w:pPr>
        <w:pStyle w:val="1"/>
        <w:numPr>
          <w:ilvl w:val="0"/>
          <w:numId w:val="4"/>
        </w:numPr>
        <w:tabs>
          <w:tab w:val="left" w:pos="1128"/>
          <w:tab w:val="left" w:pos="2131"/>
          <w:tab w:val="left" w:pos="4517"/>
          <w:tab w:val="left" w:pos="6120"/>
          <w:tab w:val="left" w:pos="8160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A3CF0">
        <w:rPr>
          <w:rFonts w:ascii="Times New Roman" w:hAnsi="Times New Roman" w:cs="Times New Roman"/>
          <w:sz w:val="24"/>
          <w:szCs w:val="24"/>
        </w:rPr>
        <w:t>обязательность раскрытия сведений о реальном или потенциальном конфликте интересов;</w:t>
      </w:r>
    </w:p>
    <w:p w14:paraId="238C7668" w14:textId="77777777" w:rsidR="000A3CF0" w:rsidRPr="000A3CF0" w:rsidRDefault="000A3CF0" w:rsidP="000A3CF0">
      <w:pPr>
        <w:pStyle w:val="1"/>
        <w:numPr>
          <w:ilvl w:val="0"/>
          <w:numId w:val="4"/>
        </w:numPr>
        <w:tabs>
          <w:tab w:val="left" w:pos="1128"/>
          <w:tab w:val="left" w:pos="2131"/>
          <w:tab w:val="left" w:pos="4517"/>
          <w:tab w:val="left" w:pos="6120"/>
          <w:tab w:val="left" w:pos="8160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A3CF0">
        <w:rPr>
          <w:rFonts w:ascii="Times New Roman" w:hAnsi="Times New Roman" w:cs="Times New Roman"/>
          <w:sz w:val="24"/>
          <w:szCs w:val="24"/>
        </w:rPr>
        <w:t xml:space="preserve">индивидуальное рассмотрение и оценка репутационных рисков для ГБОУ СО «Ачитская школа-интернат» при выявлении каждого конфликта интересов и его урегулирование; </w:t>
      </w:r>
    </w:p>
    <w:p w14:paraId="5EA73245" w14:textId="77777777" w:rsidR="000A3CF0" w:rsidRPr="000A3CF0" w:rsidRDefault="000A3CF0" w:rsidP="000A3CF0">
      <w:pPr>
        <w:pStyle w:val="1"/>
        <w:numPr>
          <w:ilvl w:val="0"/>
          <w:numId w:val="4"/>
        </w:numPr>
        <w:tabs>
          <w:tab w:val="left" w:pos="1128"/>
          <w:tab w:val="left" w:pos="2131"/>
          <w:tab w:val="left" w:pos="4517"/>
          <w:tab w:val="left" w:pos="6120"/>
          <w:tab w:val="left" w:pos="8160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A3CF0">
        <w:rPr>
          <w:rFonts w:ascii="Times New Roman" w:hAnsi="Times New Roman" w:cs="Times New Roman"/>
          <w:sz w:val="24"/>
          <w:szCs w:val="24"/>
        </w:rPr>
        <w:t>конфиденциальность процесса раскрытия сведений о конфликте интересов и процесса его урегулирования;</w:t>
      </w:r>
    </w:p>
    <w:p w14:paraId="4F406DA3" w14:textId="77777777" w:rsidR="000A3CF0" w:rsidRPr="000A3CF0" w:rsidRDefault="000A3CF0" w:rsidP="000A3CF0">
      <w:pPr>
        <w:pStyle w:val="1"/>
        <w:numPr>
          <w:ilvl w:val="0"/>
          <w:numId w:val="4"/>
        </w:numPr>
        <w:tabs>
          <w:tab w:val="left" w:pos="1128"/>
          <w:tab w:val="left" w:pos="2131"/>
          <w:tab w:val="left" w:pos="4517"/>
          <w:tab w:val="left" w:pos="6120"/>
          <w:tab w:val="left" w:pos="8160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A3CF0">
        <w:rPr>
          <w:rFonts w:ascii="Times New Roman" w:hAnsi="Times New Roman" w:cs="Times New Roman"/>
          <w:sz w:val="24"/>
          <w:szCs w:val="24"/>
        </w:rPr>
        <w:t>соблюдение баланса интересов ГБОУ СО «Ачитская школа-интернат» и работника при урегулировании конфликта интересов;</w:t>
      </w:r>
    </w:p>
    <w:p w14:paraId="75BAE79E" w14:textId="77777777" w:rsidR="000A3CF0" w:rsidRPr="000A3CF0" w:rsidRDefault="000A3CF0" w:rsidP="000A3CF0">
      <w:pPr>
        <w:pStyle w:val="1"/>
        <w:numPr>
          <w:ilvl w:val="0"/>
          <w:numId w:val="4"/>
        </w:numPr>
        <w:tabs>
          <w:tab w:val="left" w:pos="1128"/>
          <w:tab w:val="left" w:pos="2131"/>
          <w:tab w:val="left" w:pos="4517"/>
          <w:tab w:val="left" w:pos="6120"/>
          <w:tab w:val="left" w:pos="8160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A3CF0">
        <w:rPr>
          <w:rFonts w:ascii="Times New Roman" w:hAnsi="Times New Roman" w:cs="Times New Roman"/>
          <w:sz w:val="24"/>
          <w:szCs w:val="24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ГБОУ СО «Ачитская школа-интернат».</w:t>
      </w:r>
    </w:p>
    <w:p w14:paraId="1E549DB3" w14:textId="77777777" w:rsidR="000A3CF0" w:rsidRPr="000A3CF0" w:rsidRDefault="000A3CF0" w:rsidP="000A3CF0">
      <w:pPr>
        <w:pStyle w:val="1"/>
        <w:numPr>
          <w:ilvl w:val="0"/>
          <w:numId w:val="3"/>
        </w:numPr>
        <w:tabs>
          <w:tab w:val="left" w:pos="1128"/>
          <w:tab w:val="left" w:pos="2131"/>
          <w:tab w:val="left" w:pos="4517"/>
          <w:tab w:val="left" w:pos="6120"/>
          <w:tab w:val="left" w:pos="816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A3CF0">
        <w:rPr>
          <w:rFonts w:ascii="Times New Roman" w:hAnsi="Times New Roman" w:cs="Times New Roman"/>
          <w:sz w:val="24"/>
          <w:szCs w:val="24"/>
        </w:rPr>
        <w:t>Формы урегулирования конфликта интересов работников ГБОУ СО «Ачитская школа-интернат» должны применяться в соответствии с Трудовым кодексом Российской Федерации.</w:t>
      </w:r>
    </w:p>
    <w:p w14:paraId="2F3294E6" w14:textId="77777777" w:rsidR="000A3CF0" w:rsidRPr="000A3CF0" w:rsidRDefault="000A3CF0" w:rsidP="000A3CF0">
      <w:pPr>
        <w:pStyle w:val="1"/>
        <w:tabs>
          <w:tab w:val="left" w:pos="1128"/>
          <w:tab w:val="left" w:pos="2131"/>
          <w:tab w:val="left" w:pos="4517"/>
          <w:tab w:val="left" w:pos="6120"/>
          <w:tab w:val="left" w:pos="816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2871039" w14:textId="77777777" w:rsidR="000A3CF0" w:rsidRPr="000A3CF0" w:rsidRDefault="000A3CF0" w:rsidP="000A3CF0">
      <w:pPr>
        <w:pStyle w:val="22"/>
        <w:keepNext/>
        <w:keepLines/>
        <w:jc w:val="center"/>
        <w:rPr>
          <w:rFonts w:ascii="Times New Roman" w:hAnsi="Times New Roman" w:cs="Times New Roman"/>
          <w:sz w:val="24"/>
          <w:szCs w:val="24"/>
        </w:rPr>
      </w:pPr>
      <w:r w:rsidRPr="000A3CF0">
        <w:rPr>
          <w:rFonts w:ascii="Times New Roman" w:hAnsi="Times New Roman" w:cs="Times New Roman"/>
          <w:color w:val="000000"/>
          <w:sz w:val="24"/>
          <w:szCs w:val="24"/>
          <w:lang w:bidi="ru-RU"/>
        </w:rPr>
        <w:t>Глава 4. Круг лиц, подпадающих под действие Положения.</w:t>
      </w:r>
      <w:r w:rsidRPr="000A3CF0">
        <w:rPr>
          <w:rFonts w:ascii="Times New Roman" w:hAnsi="Times New Roman" w:cs="Times New Roman"/>
          <w:color w:val="000000"/>
          <w:sz w:val="24"/>
          <w:szCs w:val="24"/>
          <w:lang w:bidi="ru-RU"/>
        </w:rPr>
        <w:br/>
        <w:t>Конфликтные ситуации.</w:t>
      </w:r>
    </w:p>
    <w:p w14:paraId="52863E49" w14:textId="77777777" w:rsidR="000A3CF0" w:rsidRPr="000A3CF0" w:rsidRDefault="000A3CF0" w:rsidP="000A3CF0">
      <w:pPr>
        <w:pStyle w:val="1"/>
        <w:numPr>
          <w:ilvl w:val="0"/>
          <w:numId w:val="3"/>
        </w:numPr>
        <w:tabs>
          <w:tab w:val="left" w:pos="1074"/>
        </w:tabs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0A3CF0">
        <w:rPr>
          <w:rFonts w:ascii="Times New Roman" w:hAnsi="Times New Roman" w:cs="Times New Roman"/>
          <w:sz w:val="24"/>
          <w:szCs w:val="24"/>
        </w:rPr>
        <w:t>Действие положения распространяется на всех работников ГБОУ СО «Ачитская школа-интернат» вне зависимости от уровня занимаемой должности.</w:t>
      </w:r>
    </w:p>
    <w:p w14:paraId="03105FB9" w14:textId="77777777" w:rsidR="000A3CF0" w:rsidRPr="000A3CF0" w:rsidRDefault="000A3CF0" w:rsidP="000A3CF0">
      <w:pPr>
        <w:pStyle w:val="1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0A3CF0">
        <w:rPr>
          <w:rFonts w:ascii="Times New Roman" w:hAnsi="Times New Roman" w:cs="Times New Roman"/>
          <w:sz w:val="24"/>
          <w:szCs w:val="24"/>
        </w:rPr>
        <w:t>Обязаны соблюдать положение также физические лица, сотрудничающие с ГБОУ СО «Ачитская школа-интернат».</w:t>
      </w:r>
    </w:p>
    <w:p w14:paraId="2634F095" w14:textId="77777777" w:rsidR="000A3CF0" w:rsidRPr="000A3CF0" w:rsidRDefault="000A3CF0" w:rsidP="000A3CF0">
      <w:pPr>
        <w:pStyle w:val="1"/>
        <w:numPr>
          <w:ilvl w:val="0"/>
          <w:numId w:val="3"/>
        </w:numPr>
        <w:tabs>
          <w:tab w:val="left" w:pos="1074"/>
        </w:tabs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0A3CF0">
        <w:rPr>
          <w:rFonts w:ascii="Times New Roman" w:hAnsi="Times New Roman" w:cs="Times New Roman"/>
          <w:sz w:val="24"/>
          <w:szCs w:val="24"/>
        </w:rPr>
        <w:t>В наиболее вероятных ситуациях конфликта интересов может оказаться педагогический работник в процессе выполнения своих должностных обязанностей:</w:t>
      </w:r>
    </w:p>
    <w:p w14:paraId="57FE5CB2" w14:textId="77777777" w:rsidR="000A3CF0" w:rsidRPr="000A3CF0" w:rsidRDefault="000A3CF0" w:rsidP="000A3CF0">
      <w:pPr>
        <w:pStyle w:val="1"/>
        <w:numPr>
          <w:ilvl w:val="0"/>
          <w:numId w:val="5"/>
        </w:numPr>
        <w:tabs>
          <w:tab w:val="left" w:pos="1065"/>
        </w:tabs>
        <w:ind w:left="426" w:hanging="360"/>
        <w:jc w:val="both"/>
        <w:rPr>
          <w:rFonts w:ascii="Times New Roman" w:hAnsi="Times New Roman" w:cs="Times New Roman"/>
          <w:sz w:val="24"/>
          <w:szCs w:val="24"/>
        </w:rPr>
      </w:pPr>
      <w:r w:rsidRPr="000A3CF0">
        <w:rPr>
          <w:rFonts w:ascii="Times New Roman" w:hAnsi="Times New Roman" w:cs="Times New Roman"/>
          <w:sz w:val="24"/>
          <w:szCs w:val="24"/>
        </w:rPr>
        <w:t>репетиторство с учащимися, которых обучает;</w:t>
      </w:r>
    </w:p>
    <w:p w14:paraId="5436FDF7" w14:textId="77777777" w:rsidR="000A3CF0" w:rsidRPr="000A3CF0" w:rsidRDefault="000A3CF0" w:rsidP="000A3CF0">
      <w:pPr>
        <w:pStyle w:val="1"/>
        <w:numPr>
          <w:ilvl w:val="0"/>
          <w:numId w:val="5"/>
        </w:numPr>
        <w:tabs>
          <w:tab w:val="left" w:pos="1065"/>
        </w:tabs>
        <w:ind w:left="426" w:hanging="360"/>
        <w:jc w:val="both"/>
        <w:rPr>
          <w:rFonts w:ascii="Times New Roman" w:hAnsi="Times New Roman" w:cs="Times New Roman"/>
          <w:sz w:val="24"/>
          <w:szCs w:val="24"/>
        </w:rPr>
      </w:pPr>
      <w:r w:rsidRPr="000A3CF0">
        <w:rPr>
          <w:rFonts w:ascii="Times New Roman" w:hAnsi="Times New Roman" w:cs="Times New Roman"/>
          <w:sz w:val="24"/>
          <w:szCs w:val="24"/>
        </w:rPr>
        <w:t>получение подарков или услуги;</w:t>
      </w:r>
    </w:p>
    <w:p w14:paraId="5CB9DCBF" w14:textId="77777777" w:rsidR="000A3CF0" w:rsidRPr="000A3CF0" w:rsidRDefault="000A3CF0" w:rsidP="000A3CF0">
      <w:pPr>
        <w:pStyle w:val="1"/>
        <w:numPr>
          <w:ilvl w:val="0"/>
          <w:numId w:val="5"/>
        </w:numPr>
        <w:tabs>
          <w:tab w:val="left" w:pos="1065"/>
        </w:tabs>
        <w:ind w:left="426" w:hanging="360"/>
        <w:jc w:val="both"/>
        <w:rPr>
          <w:rFonts w:ascii="Times New Roman" w:hAnsi="Times New Roman" w:cs="Times New Roman"/>
          <w:sz w:val="24"/>
          <w:szCs w:val="24"/>
        </w:rPr>
      </w:pPr>
      <w:r w:rsidRPr="000A3CF0">
        <w:rPr>
          <w:rFonts w:ascii="Times New Roman" w:hAnsi="Times New Roman" w:cs="Times New Roman"/>
          <w:sz w:val="24"/>
          <w:szCs w:val="24"/>
        </w:rPr>
        <w:t>сбор денег на нужды ГБОУ СО «Ачитская школа-интернат»;</w:t>
      </w:r>
    </w:p>
    <w:p w14:paraId="61567A6E" w14:textId="77777777" w:rsidR="000A3CF0" w:rsidRPr="000A3CF0" w:rsidRDefault="000A3CF0" w:rsidP="000A3CF0">
      <w:pPr>
        <w:pStyle w:val="1"/>
        <w:numPr>
          <w:ilvl w:val="0"/>
          <w:numId w:val="5"/>
        </w:numPr>
        <w:tabs>
          <w:tab w:val="left" w:pos="1038"/>
        </w:tabs>
        <w:ind w:left="426" w:hanging="360"/>
        <w:jc w:val="both"/>
        <w:rPr>
          <w:rFonts w:ascii="Times New Roman" w:hAnsi="Times New Roman" w:cs="Times New Roman"/>
          <w:sz w:val="24"/>
          <w:szCs w:val="24"/>
        </w:rPr>
      </w:pPr>
      <w:r w:rsidRPr="000A3CF0">
        <w:rPr>
          <w:rFonts w:ascii="Times New Roman" w:hAnsi="Times New Roman" w:cs="Times New Roman"/>
          <w:sz w:val="24"/>
          <w:szCs w:val="24"/>
        </w:rPr>
        <w:t>участие в жюри конкурсных мероприятий, олимпиад с участием своих учащихся;</w:t>
      </w:r>
    </w:p>
    <w:p w14:paraId="4DA3AF24" w14:textId="77777777" w:rsidR="000A3CF0" w:rsidRPr="000A3CF0" w:rsidRDefault="000A3CF0" w:rsidP="000A3CF0">
      <w:pPr>
        <w:pStyle w:val="1"/>
        <w:numPr>
          <w:ilvl w:val="0"/>
          <w:numId w:val="5"/>
        </w:numPr>
        <w:tabs>
          <w:tab w:val="left" w:pos="1038"/>
        </w:tabs>
        <w:ind w:left="426" w:hanging="360"/>
        <w:jc w:val="both"/>
        <w:rPr>
          <w:rFonts w:ascii="Times New Roman" w:hAnsi="Times New Roman" w:cs="Times New Roman"/>
          <w:sz w:val="24"/>
          <w:szCs w:val="24"/>
        </w:rPr>
      </w:pPr>
      <w:r w:rsidRPr="000A3CF0">
        <w:rPr>
          <w:rFonts w:ascii="Times New Roman" w:hAnsi="Times New Roman" w:cs="Times New Roman"/>
          <w:sz w:val="24"/>
          <w:szCs w:val="24"/>
        </w:rPr>
        <w:t>получение небезвыгодных предложений от родителей (законных представителей) учащихся, которых он обучает;</w:t>
      </w:r>
    </w:p>
    <w:p w14:paraId="1B82E879" w14:textId="77777777" w:rsidR="000A3CF0" w:rsidRPr="000A3CF0" w:rsidRDefault="000A3CF0" w:rsidP="000A3CF0">
      <w:pPr>
        <w:pStyle w:val="1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3CF0">
        <w:rPr>
          <w:rFonts w:ascii="Times New Roman" w:hAnsi="Times New Roman" w:cs="Times New Roman"/>
          <w:sz w:val="24"/>
          <w:szCs w:val="24"/>
        </w:rPr>
        <w:t>небескорыстное использование возможностей родителей (законных представителей) учащихся и другие;</w:t>
      </w:r>
    </w:p>
    <w:p w14:paraId="081D2F1F" w14:textId="77777777" w:rsidR="000A3CF0" w:rsidRPr="000A3CF0" w:rsidRDefault="000A3CF0" w:rsidP="000A3CF0">
      <w:pPr>
        <w:pStyle w:val="1"/>
        <w:numPr>
          <w:ilvl w:val="0"/>
          <w:numId w:val="5"/>
        </w:numPr>
        <w:tabs>
          <w:tab w:val="left" w:pos="103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A3CF0">
        <w:rPr>
          <w:rFonts w:ascii="Times New Roman" w:hAnsi="Times New Roman" w:cs="Times New Roman"/>
          <w:sz w:val="24"/>
          <w:szCs w:val="24"/>
        </w:rPr>
        <w:lastRenderedPageBreak/>
        <w:t>нарушение установленных в ГБОУ СО «Ачитская школа-интернат» запретов (передача третьим лицам персональных данных или информации, касающейся участников образовательных отношений, сбор денежных средств на нужды ГБОУ СО «Ачитская школа-интернат» и т.п.)</w:t>
      </w:r>
    </w:p>
    <w:p w14:paraId="62A55E79" w14:textId="77777777" w:rsidR="000A3CF0" w:rsidRPr="000A3CF0" w:rsidRDefault="000A3CF0" w:rsidP="000A3CF0">
      <w:pPr>
        <w:pStyle w:val="1"/>
        <w:tabs>
          <w:tab w:val="left" w:pos="1128"/>
          <w:tab w:val="left" w:pos="2131"/>
          <w:tab w:val="left" w:pos="4517"/>
          <w:tab w:val="left" w:pos="6120"/>
          <w:tab w:val="left" w:pos="816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D263A38" w14:textId="77777777" w:rsidR="000A3CF0" w:rsidRPr="000A3CF0" w:rsidRDefault="000A3CF0" w:rsidP="000A3CF0">
      <w:pPr>
        <w:pStyle w:val="22"/>
        <w:keepNext/>
        <w:keepLines/>
        <w:jc w:val="center"/>
        <w:rPr>
          <w:rFonts w:ascii="Times New Roman" w:hAnsi="Times New Roman" w:cs="Times New Roman"/>
          <w:sz w:val="24"/>
          <w:szCs w:val="24"/>
        </w:rPr>
      </w:pPr>
      <w:r w:rsidRPr="000A3CF0">
        <w:rPr>
          <w:rFonts w:ascii="Times New Roman" w:hAnsi="Times New Roman" w:cs="Times New Roman"/>
          <w:color w:val="000000"/>
          <w:sz w:val="24"/>
          <w:szCs w:val="24"/>
          <w:lang w:bidi="ru-RU"/>
        </w:rPr>
        <w:t>Глава 5. Порядок раскрытия конфликта интересов работников</w:t>
      </w:r>
      <w:r w:rsidRPr="000A3CF0">
        <w:rPr>
          <w:rFonts w:ascii="Times New Roman" w:hAnsi="Times New Roman" w:cs="Times New Roman"/>
          <w:color w:val="000000"/>
          <w:sz w:val="24"/>
          <w:szCs w:val="24"/>
          <w:lang w:bidi="ru-RU"/>
        </w:rPr>
        <w:br/>
        <w:t>Учреждения и его урегулирования</w:t>
      </w:r>
    </w:p>
    <w:p w14:paraId="3E94769F" w14:textId="77777777" w:rsidR="000A3CF0" w:rsidRPr="000A3CF0" w:rsidRDefault="000A3CF0" w:rsidP="000A3CF0">
      <w:pPr>
        <w:pStyle w:val="1"/>
        <w:numPr>
          <w:ilvl w:val="0"/>
          <w:numId w:val="3"/>
        </w:numPr>
        <w:tabs>
          <w:tab w:val="left" w:pos="1134"/>
        </w:tabs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0A3CF0">
        <w:rPr>
          <w:rFonts w:ascii="Times New Roman" w:hAnsi="Times New Roman" w:cs="Times New Roman"/>
          <w:sz w:val="24"/>
          <w:szCs w:val="24"/>
        </w:rPr>
        <w:t>Ответственным за прием сведений о возникающих (имеющихся) конфликтах интересов является должностное лицо ГБОУ СО «Ачитская школа-интернат», ответственное за противодействие коррупции.</w:t>
      </w:r>
    </w:p>
    <w:p w14:paraId="60978A66" w14:textId="77777777" w:rsidR="000A3CF0" w:rsidRPr="000A3CF0" w:rsidRDefault="000A3CF0" w:rsidP="000A3CF0">
      <w:pPr>
        <w:pStyle w:val="1"/>
        <w:numPr>
          <w:ilvl w:val="0"/>
          <w:numId w:val="3"/>
        </w:numPr>
        <w:tabs>
          <w:tab w:val="left" w:pos="1134"/>
        </w:tabs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0A3CF0">
        <w:rPr>
          <w:rFonts w:ascii="Times New Roman" w:hAnsi="Times New Roman" w:cs="Times New Roman"/>
          <w:sz w:val="24"/>
          <w:szCs w:val="24"/>
        </w:rPr>
        <w:t>Процедура раскрытия конфликта интересов утверждается локальным нормативным актом ГБОУ СО «Ачитская школа-интернат» и доводится до сведения всех его работников.</w:t>
      </w:r>
    </w:p>
    <w:p w14:paraId="30A566B0" w14:textId="77777777" w:rsidR="000A3CF0" w:rsidRPr="000A3CF0" w:rsidRDefault="000A3CF0" w:rsidP="000A3CF0">
      <w:pPr>
        <w:pStyle w:val="1"/>
        <w:numPr>
          <w:ilvl w:val="0"/>
          <w:numId w:val="3"/>
        </w:numPr>
        <w:tabs>
          <w:tab w:val="left" w:pos="1134"/>
        </w:tabs>
        <w:spacing w:after="16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0A3CF0">
        <w:rPr>
          <w:rFonts w:ascii="Times New Roman" w:hAnsi="Times New Roman" w:cs="Times New Roman"/>
          <w:sz w:val="24"/>
          <w:szCs w:val="24"/>
        </w:rPr>
        <w:t>Раскрытие конфликта интересов осуществляется в письменной форме. Допустимо первоначальное раскрытие конфликта интересов в устной форме с последующей фиксацией в письменном виде</w:t>
      </w:r>
    </w:p>
    <w:p w14:paraId="54613C89" w14:textId="77777777" w:rsidR="000A3CF0" w:rsidRPr="000A3CF0" w:rsidRDefault="000A3CF0" w:rsidP="000A3CF0">
      <w:pPr>
        <w:pStyle w:val="1"/>
        <w:numPr>
          <w:ilvl w:val="0"/>
          <w:numId w:val="3"/>
        </w:numPr>
        <w:tabs>
          <w:tab w:val="left" w:pos="1134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A3CF0">
        <w:rPr>
          <w:rFonts w:ascii="Times New Roman" w:hAnsi="Times New Roman" w:cs="Times New Roman"/>
          <w:sz w:val="24"/>
          <w:szCs w:val="24"/>
        </w:rPr>
        <w:t>Информация о возможности возникновения или возникновении конфликта интересов предоставляется в виде уведомления о конфликте интересов (прилагается) в следующих случаях:</w:t>
      </w:r>
    </w:p>
    <w:p w14:paraId="315C425D" w14:textId="77777777" w:rsidR="000A3CF0" w:rsidRPr="000A3CF0" w:rsidRDefault="000A3CF0" w:rsidP="000A3CF0">
      <w:pPr>
        <w:pStyle w:val="1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3CF0">
        <w:rPr>
          <w:rFonts w:ascii="Times New Roman" w:hAnsi="Times New Roman" w:cs="Times New Roman"/>
          <w:sz w:val="24"/>
          <w:szCs w:val="24"/>
        </w:rPr>
        <w:t>при приеме на работу;</w:t>
      </w:r>
    </w:p>
    <w:p w14:paraId="3B6AC785" w14:textId="77777777" w:rsidR="000A3CF0" w:rsidRPr="000A3CF0" w:rsidRDefault="000A3CF0" w:rsidP="000A3CF0">
      <w:pPr>
        <w:pStyle w:val="1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3CF0">
        <w:rPr>
          <w:rFonts w:ascii="Times New Roman" w:hAnsi="Times New Roman" w:cs="Times New Roman"/>
          <w:sz w:val="24"/>
          <w:szCs w:val="24"/>
        </w:rPr>
        <w:t>при назначении на новую должность;</w:t>
      </w:r>
    </w:p>
    <w:p w14:paraId="0A751C13" w14:textId="77777777" w:rsidR="000A3CF0" w:rsidRPr="000A3CF0" w:rsidRDefault="000A3CF0" w:rsidP="000A3CF0">
      <w:pPr>
        <w:pStyle w:val="1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3CF0">
        <w:rPr>
          <w:rFonts w:ascii="Times New Roman" w:hAnsi="Times New Roman" w:cs="Times New Roman"/>
          <w:sz w:val="24"/>
          <w:szCs w:val="24"/>
        </w:rPr>
        <w:t>в ходе проведения ежегодных аттестаций педагогических работников и обучающихся;</w:t>
      </w:r>
    </w:p>
    <w:p w14:paraId="49C2C7D0" w14:textId="77777777" w:rsidR="000A3CF0" w:rsidRPr="000A3CF0" w:rsidRDefault="000A3CF0" w:rsidP="000A3CF0">
      <w:pPr>
        <w:pStyle w:val="1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3CF0">
        <w:rPr>
          <w:rFonts w:ascii="Times New Roman" w:hAnsi="Times New Roman" w:cs="Times New Roman"/>
          <w:sz w:val="24"/>
          <w:szCs w:val="24"/>
        </w:rPr>
        <w:t>при возникновении конфликта интересов.</w:t>
      </w:r>
    </w:p>
    <w:p w14:paraId="50785845" w14:textId="77777777" w:rsidR="000A3CF0" w:rsidRPr="000A3CF0" w:rsidRDefault="000A3CF0" w:rsidP="000A3CF0">
      <w:pPr>
        <w:pStyle w:val="1"/>
        <w:numPr>
          <w:ilvl w:val="0"/>
          <w:numId w:val="3"/>
        </w:numPr>
        <w:tabs>
          <w:tab w:val="left" w:pos="1134"/>
          <w:tab w:val="left" w:pos="2131"/>
          <w:tab w:val="left" w:pos="4517"/>
          <w:tab w:val="left" w:pos="6120"/>
          <w:tab w:val="left" w:pos="81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A3CF0">
        <w:rPr>
          <w:rFonts w:ascii="Times New Roman" w:hAnsi="Times New Roman" w:cs="Times New Roman"/>
          <w:sz w:val="24"/>
          <w:szCs w:val="24"/>
        </w:rPr>
        <w:t>.Работник передает ответственному за прием сведений лицу уведомление по форме согласно приложению №1 к Положению о конфликте интересов и мерах по его урегулированию незамедлительно. Как только ему станет известно о наличии конфликта интересов или о возможности его возникновения. В этот же срок данное уведомление также должно быть предоставлено работником своему непосредственному руководителю.</w:t>
      </w:r>
    </w:p>
    <w:p w14:paraId="33DF2383" w14:textId="77777777" w:rsidR="000A3CF0" w:rsidRPr="000A3CF0" w:rsidRDefault="000A3CF0" w:rsidP="000A3CF0">
      <w:pPr>
        <w:pStyle w:val="1"/>
        <w:numPr>
          <w:ilvl w:val="0"/>
          <w:numId w:val="3"/>
        </w:numPr>
        <w:tabs>
          <w:tab w:val="left" w:pos="1134"/>
        </w:tabs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A3CF0">
        <w:rPr>
          <w:rFonts w:ascii="Times New Roman" w:hAnsi="Times New Roman" w:cs="Times New Roman"/>
          <w:sz w:val="24"/>
          <w:szCs w:val="24"/>
        </w:rPr>
        <w:t>При нахождении работника в командировке, вне пределов места работы о наличии конфликта интересов или о возможности его возникновения он обязан уведомить об этом с помощью любых доступных средств связи своего непосредственного руководителя и должностное лицо, а по прибытии к месту работы оформить письменное уведомление.</w:t>
      </w:r>
    </w:p>
    <w:p w14:paraId="12622745" w14:textId="77777777" w:rsidR="000A3CF0" w:rsidRPr="000A3CF0" w:rsidRDefault="000A3CF0" w:rsidP="000A3CF0">
      <w:pPr>
        <w:pStyle w:val="1"/>
        <w:numPr>
          <w:ilvl w:val="0"/>
          <w:numId w:val="3"/>
        </w:numPr>
        <w:tabs>
          <w:tab w:val="left" w:pos="1134"/>
        </w:tabs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A3CF0">
        <w:rPr>
          <w:rFonts w:ascii="Times New Roman" w:hAnsi="Times New Roman" w:cs="Times New Roman"/>
          <w:sz w:val="24"/>
          <w:szCs w:val="24"/>
        </w:rPr>
        <w:t>Уведомление подлежит обязательной регистрации ответственным за прием сведений лицом в журнале регистрации уведомлений о наличии конфликта интересов или о возможности его возникновения (далее - журнал регистрации) по форме согласно приложению № 2 к Положению о конфликте интересов и мерах по его урегулированию, в день его поступления и выдачи работнику двух копий зарегистрированного в установленном порядке уведомления на руки под подпись в журнале регистрации (одна копия передается работником непосредственному руководителю).</w:t>
      </w:r>
    </w:p>
    <w:p w14:paraId="5A892AE7" w14:textId="77777777" w:rsidR="000A3CF0" w:rsidRPr="000A3CF0" w:rsidRDefault="000A3CF0" w:rsidP="000A3CF0">
      <w:pPr>
        <w:pStyle w:val="1"/>
        <w:numPr>
          <w:ilvl w:val="0"/>
          <w:numId w:val="3"/>
        </w:numPr>
        <w:tabs>
          <w:tab w:val="left" w:pos="1134"/>
        </w:tabs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A3CF0">
        <w:rPr>
          <w:rFonts w:ascii="Times New Roman" w:hAnsi="Times New Roman" w:cs="Times New Roman"/>
          <w:sz w:val="24"/>
          <w:szCs w:val="24"/>
        </w:rPr>
        <w:t>Отказ в принятии и регистрации уведомления, а также невыдача копий уведомления с отметкой о регистрации не допускаются.</w:t>
      </w:r>
    </w:p>
    <w:p w14:paraId="5B3FB988" w14:textId="77777777" w:rsidR="000A3CF0" w:rsidRPr="000A3CF0" w:rsidRDefault="000A3CF0" w:rsidP="000A3CF0">
      <w:pPr>
        <w:pStyle w:val="1"/>
        <w:numPr>
          <w:ilvl w:val="0"/>
          <w:numId w:val="3"/>
        </w:numPr>
        <w:tabs>
          <w:tab w:val="left" w:pos="1134"/>
        </w:tabs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A3CF0">
        <w:rPr>
          <w:rFonts w:ascii="Times New Roman" w:hAnsi="Times New Roman" w:cs="Times New Roman"/>
          <w:sz w:val="24"/>
          <w:szCs w:val="24"/>
        </w:rPr>
        <w:t>Зарегистрированное уведомление изучается ответственным за прием сведений лицом ГБОУ СО «Ачитская школа-интернат» и направляется руководителю ГБОУ СО «Ачитская школа-интернат» в трехдневный срок с момента их регистрации.</w:t>
      </w:r>
    </w:p>
    <w:p w14:paraId="36BD798A" w14:textId="77777777" w:rsidR="000A3CF0" w:rsidRPr="000A3CF0" w:rsidRDefault="000A3CF0" w:rsidP="000A3CF0">
      <w:pPr>
        <w:pStyle w:val="1"/>
        <w:numPr>
          <w:ilvl w:val="0"/>
          <w:numId w:val="3"/>
        </w:numPr>
        <w:tabs>
          <w:tab w:val="left" w:pos="1134"/>
        </w:tabs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A3CF0">
        <w:rPr>
          <w:rFonts w:ascii="Times New Roman" w:hAnsi="Times New Roman" w:cs="Times New Roman"/>
          <w:sz w:val="24"/>
          <w:szCs w:val="24"/>
        </w:rPr>
        <w:t xml:space="preserve">Поступившая информация о конфликте интересов должна быть тщательно проверена лицом, ответственным за прием сведений о возникающих конфликтах интересов и рассмотрена руководителем на предмет конфликта интересов в ГБОУ </w:t>
      </w:r>
      <w:r w:rsidRPr="000A3CF0">
        <w:rPr>
          <w:rFonts w:ascii="Times New Roman" w:hAnsi="Times New Roman" w:cs="Times New Roman"/>
          <w:sz w:val="24"/>
          <w:szCs w:val="24"/>
        </w:rPr>
        <w:lastRenderedPageBreak/>
        <w:t>СО «Ачитская школа-интернат», с целью оценки серьезности возникающих для учреждения рисков и выбора наиболее подходящей формы урегулирования конфликта интересов.</w:t>
      </w:r>
    </w:p>
    <w:p w14:paraId="1DEC6286" w14:textId="77777777" w:rsidR="000A3CF0" w:rsidRPr="000A3CF0" w:rsidRDefault="000A3CF0" w:rsidP="000A3CF0">
      <w:pPr>
        <w:pStyle w:val="1"/>
        <w:numPr>
          <w:ilvl w:val="0"/>
          <w:numId w:val="3"/>
        </w:numPr>
        <w:tabs>
          <w:tab w:val="left" w:pos="1134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A3CF0">
        <w:rPr>
          <w:rFonts w:ascii="Times New Roman" w:hAnsi="Times New Roman" w:cs="Times New Roman"/>
          <w:sz w:val="24"/>
          <w:szCs w:val="24"/>
        </w:rPr>
        <w:t>Также руководителем может быть принято решение о направлении уведомления в комиссию по противодействию коррупции.</w:t>
      </w:r>
    </w:p>
    <w:p w14:paraId="108C7BC9" w14:textId="77777777" w:rsidR="000A3CF0" w:rsidRPr="000A3CF0" w:rsidRDefault="000A3CF0" w:rsidP="000A3CF0">
      <w:pPr>
        <w:pStyle w:val="1"/>
        <w:numPr>
          <w:ilvl w:val="0"/>
          <w:numId w:val="3"/>
        </w:numPr>
        <w:tabs>
          <w:tab w:val="left" w:pos="1134"/>
        </w:tabs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A3CF0">
        <w:rPr>
          <w:rFonts w:ascii="Times New Roman" w:hAnsi="Times New Roman" w:cs="Times New Roman"/>
          <w:sz w:val="24"/>
          <w:szCs w:val="24"/>
        </w:rPr>
        <w:t>ГБОУ СО «Ачитская школа-интернат» берет на себя обязательство конфиденциального рассмотрения представленных сведений и урегулирования конфликта интересов.</w:t>
      </w:r>
    </w:p>
    <w:p w14:paraId="78757DF8" w14:textId="77777777" w:rsidR="000A3CF0" w:rsidRPr="000A3CF0" w:rsidRDefault="000A3CF0" w:rsidP="000A3CF0">
      <w:pPr>
        <w:pStyle w:val="1"/>
        <w:tabs>
          <w:tab w:val="left" w:pos="1128"/>
          <w:tab w:val="left" w:pos="2131"/>
          <w:tab w:val="left" w:pos="4517"/>
          <w:tab w:val="left" w:pos="6120"/>
          <w:tab w:val="left" w:pos="816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E6E9CE3" w14:textId="77777777" w:rsidR="000A3CF0" w:rsidRPr="000A3CF0" w:rsidRDefault="000A3CF0" w:rsidP="000A3CF0">
      <w:pPr>
        <w:pStyle w:val="22"/>
        <w:keepNext/>
        <w:keepLines/>
        <w:spacing w:after="320"/>
        <w:jc w:val="center"/>
        <w:rPr>
          <w:rFonts w:ascii="Times New Roman" w:hAnsi="Times New Roman" w:cs="Times New Roman"/>
          <w:sz w:val="24"/>
          <w:szCs w:val="24"/>
        </w:rPr>
      </w:pPr>
      <w:r w:rsidRPr="000A3CF0">
        <w:rPr>
          <w:rFonts w:ascii="Times New Roman" w:hAnsi="Times New Roman" w:cs="Times New Roman"/>
          <w:color w:val="000000"/>
          <w:sz w:val="24"/>
          <w:szCs w:val="24"/>
          <w:lang w:bidi="ru-RU"/>
        </w:rPr>
        <w:t>Глава 6. Возможные способы разрешения возникшего конфликта</w:t>
      </w:r>
      <w:r w:rsidRPr="000A3CF0">
        <w:rPr>
          <w:rFonts w:ascii="Times New Roman" w:hAnsi="Times New Roman" w:cs="Times New Roman"/>
          <w:color w:val="000000"/>
          <w:sz w:val="24"/>
          <w:szCs w:val="24"/>
          <w:lang w:bidi="ru-RU"/>
        </w:rPr>
        <w:br/>
        <w:t>интересов</w:t>
      </w:r>
    </w:p>
    <w:p w14:paraId="04858BCE" w14:textId="77777777" w:rsidR="000A3CF0" w:rsidRPr="000A3CF0" w:rsidRDefault="000A3CF0" w:rsidP="000A3CF0">
      <w:pPr>
        <w:pStyle w:val="1"/>
        <w:numPr>
          <w:ilvl w:val="0"/>
          <w:numId w:val="3"/>
        </w:numPr>
        <w:tabs>
          <w:tab w:val="left" w:pos="1222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A3CF0">
        <w:rPr>
          <w:rFonts w:ascii="Times New Roman" w:hAnsi="Times New Roman" w:cs="Times New Roman"/>
          <w:sz w:val="24"/>
          <w:szCs w:val="24"/>
        </w:rPr>
        <w:t>Рассмотрение декларации о конфликте интересов осуществляется руководителем ГБОУ СО «Ачитская школа-интернат» и должностным лицом ГБОУ СО «Ачитская школа-интернат», ответственным за противодействие коррупции, конфиденциально.</w:t>
      </w:r>
    </w:p>
    <w:p w14:paraId="1251216D" w14:textId="77777777" w:rsidR="000A3CF0" w:rsidRPr="000A3CF0" w:rsidRDefault="000A3CF0" w:rsidP="000A3CF0">
      <w:pPr>
        <w:pStyle w:val="1"/>
        <w:numPr>
          <w:ilvl w:val="0"/>
          <w:numId w:val="3"/>
        </w:num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A3CF0">
        <w:rPr>
          <w:rFonts w:ascii="Times New Roman" w:hAnsi="Times New Roman" w:cs="Times New Roman"/>
          <w:sz w:val="24"/>
          <w:szCs w:val="24"/>
        </w:rPr>
        <w:t>Формы урегулирования конфликта интересов:</w:t>
      </w:r>
    </w:p>
    <w:p w14:paraId="4D7BFFEE" w14:textId="77777777" w:rsidR="000A3CF0" w:rsidRPr="000A3CF0" w:rsidRDefault="000A3CF0" w:rsidP="000A3CF0">
      <w:pPr>
        <w:pStyle w:val="1"/>
        <w:numPr>
          <w:ilvl w:val="0"/>
          <w:numId w:val="7"/>
        </w:numPr>
        <w:tabs>
          <w:tab w:val="left" w:pos="1102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A3CF0">
        <w:rPr>
          <w:rFonts w:ascii="Times New Roman" w:hAnsi="Times New Roman" w:cs="Times New Roman"/>
          <w:sz w:val="24"/>
          <w:szCs w:val="24"/>
        </w:rPr>
        <w:t>ограничение доступа работника ГБОУ СО «Ачитская школа-интернат» к конкретной информации, которая может затрагивать его личные интересы;</w:t>
      </w:r>
    </w:p>
    <w:p w14:paraId="2916232E" w14:textId="77777777" w:rsidR="000A3CF0" w:rsidRPr="000A3CF0" w:rsidRDefault="000A3CF0" w:rsidP="000A3CF0">
      <w:pPr>
        <w:pStyle w:val="1"/>
        <w:numPr>
          <w:ilvl w:val="0"/>
          <w:numId w:val="7"/>
        </w:numPr>
        <w:tabs>
          <w:tab w:val="left" w:pos="1112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A3CF0">
        <w:rPr>
          <w:rFonts w:ascii="Times New Roman" w:hAnsi="Times New Roman" w:cs="Times New Roman"/>
          <w:sz w:val="24"/>
          <w:szCs w:val="24"/>
        </w:rPr>
        <w:t>добровольный отказ работника ГБОУ СО «Ачитская школа-интернат»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14:paraId="51506DC2" w14:textId="77777777" w:rsidR="000A3CF0" w:rsidRPr="000A3CF0" w:rsidRDefault="000A3CF0" w:rsidP="000A3CF0">
      <w:pPr>
        <w:pStyle w:val="1"/>
        <w:numPr>
          <w:ilvl w:val="0"/>
          <w:numId w:val="8"/>
        </w:numPr>
        <w:tabs>
          <w:tab w:val="left" w:pos="1107"/>
        </w:tabs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A3CF0">
        <w:rPr>
          <w:rFonts w:ascii="Times New Roman" w:hAnsi="Times New Roman" w:cs="Times New Roman"/>
          <w:sz w:val="24"/>
          <w:szCs w:val="24"/>
        </w:rPr>
        <w:t>пересмотр и изменение функциональных обязанностей работника ГБОУ СО «Ачитская школа-интернат»;</w:t>
      </w:r>
    </w:p>
    <w:p w14:paraId="158F8159" w14:textId="77777777" w:rsidR="000A3CF0" w:rsidRPr="000A3CF0" w:rsidRDefault="000A3CF0" w:rsidP="000A3CF0">
      <w:pPr>
        <w:pStyle w:val="1"/>
        <w:numPr>
          <w:ilvl w:val="0"/>
          <w:numId w:val="8"/>
        </w:numPr>
        <w:tabs>
          <w:tab w:val="left" w:pos="1102"/>
        </w:tabs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A3CF0">
        <w:rPr>
          <w:rFonts w:ascii="Times New Roman" w:hAnsi="Times New Roman" w:cs="Times New Roman"/>
          <w:sz w:val="24"/>
          <w:szCs w:val="24"/>
        </w:rPr>
        <w:t>перевод работника ГБОУ СО «Ачитская школа-интернат»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</w:r>
    </w:p>
    <w:p w14:paraId="3D61ECF4" w14:textId="77777777" w:rsidR="000A3CF0" w:rsidRPr="000A3CF0" w:rsidRDefault="000A3CF0" w:rsidP="000A3CF0">
      <w:pPr>
        <w:pStyle w:val="1"/>
        <w:numPr>
          <w:ilvl w:val="0"/>
          <w:numId w:val="8"/>
        </w:numPr>
        <w:tabs>
          <w:tab w:val="left" w:pos="1102"/>
        </w:tabs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A3CF0">
        <w:rPr>
          <w:rFonts w:ascii="Times New Roman" w:hAnsi="Times New Roman" w:cs="Times New Roman"/>
          <w:sz w:val="24"/>
          <w:szCs w:val="24"/>
        </w:rPr>
        <w:t>отказ работника ГБОУ СО «Ачитская школа-интернат» от своего личного интереса, порождающего конфликт с интересами ГБОУ СО «Ачитская школа-интернат»;</w:t>
      </w:r>
    </w:p>
    <w:p w14:paraId="70CC1A44" w14:textId="77777777" w:rsidR="000A3CF0" w:rsidRPr="000A3CF0" w:rsidRDefault="000A3CF0" w:rsidP="000A3CF0">
      <w:pPr>
        <w:pStyle w:val="1"/>
        <w:numPr>
          <w:ilvl w:val="0"/>
          <w:numId w:val="8"/>
        </w:numPr>
        <w:tabs>
          <w:tab w:val="left" w:pos="1102"/>
        </w:tabs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A3CF0">
        <w:rPr>
          <w:rFonts w:ascii="Times New Roman" w:hAnsi="Times New Roman" w:cs="Times New Roman"/>
          <w:sz w:val="24"/>
          <w:szCs w:val="24"/>
        </w:rPr>
        <w:t>увольнение работника ГБОУ СО «Ачитская школа-интернат» в соответствии со статьей 80 Трудового кодекса Российской Федерации;</w:t>
      </w:r>
    </w:p>
    <w:p w14:paraId="6118836F" w14:textId="77777777" w:rsidR="000A3CF0" w:rsidRPr="000A3CF0" w:rsidRDefault="000A3CF0" w:rsidP="000A3CF0">
      <w:pPr>
        <w:pStyle w:val="1"/>
        <w:numPr>
          <w:ilvl w:val="0"/>
          <w:numId w:val="8"/>
        </w:numPr>
        <w:tabs>
          <w:tab w:val="left" w:pos="1102"/>
        </w:tabs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A3CF0">
        <w:rPr>
          <w:rFonts w:ascii="Times New Roman" w:hAnsi="Times New Roman" w:cs="Times New Roman"/>
          <w:sz w:val="24"/>
          <w:szCs w:val="24"/>
        </w:rPr>
        <w:t>увольнение работника ГБОУ СО «Ачитская школа-интернат» в соответствии с пунктом 7.1 части первой статьи 81 трудового кодекса Российской Федерации.</w:t>
      </w:r>
    </w:p>
    <w:p w14:paraId="04772659" w14:textId="77777777" w:rsidR="000A3CF0" w:rsidRPr="000A3CF0" w:rsidRDefault="000A3CF0" w:rsidP="000A3CF0">
      <w:pPr>
        <w:pStyle w:val="1"/>
        <w:numPr>
          <w:ilvl w:val="0"/>
          <w:numId w:val="3"/>
        </w:numPr>
        <w:tabs>
          <w:tab w:val="left" w:pos="1134"/>
        </w:tabs>
        <w:spacing w:after="16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A3CF0">
        <w:rPr>
          <w:rFonts w:ascii="Times New Roman" w:hAnsi="Times New Roman" w:cs="Times New Roman"/>
          <w:sz w:val="24"/>
          <w:szCs w:val="24"/>
        </w:rPr>
        <w:t>Приведенный перечень способов разрешения конфликта интересов не является исчерпывающим.</w:t>
      </w:r>
    </w:p>
    <w:p w14:paraId="6A06E2D2" w14:textId="77777777" w:rsidR="000A3CF0" w:rsidRPr="000A3CF0" w:rsidRDefault="000A3CF0" w:rsidP="000A3CF0">
      <w:pPr>
        <w:pStyle w:val="1"/>
        <w:numPr>
          <w:ilvl w:val="0"/>
          <w:numId w:val="3"/>
        </w:num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A3CF0">
        <w:rPr>
          <w:rFonts w:ascii="Times New Roman" w:hAnsi="Times New Roman" w:cs="Times New Roman"/>
          <w:sz w:val="24"/>
          <w:szCs w:val="24"/>
        </w:rPr>
        <w:t>По письменной договоренности ГБОУ СО «Ачитская школа-интернат» и работника ГБОУ СО «Ачитская школа-интернат», раскрывшего сведения о конфликте интересов, могут применяться иные формы урегулирования.</w:t>
      </w:r>
    </w:p>
    <w:p w14:paraId="25387EDD" w14:textId="77777777" w:rsidR="000A3CF0" w:rsidRPr="000A3CF0" w:rsidRDefault="000A3CF0" w:rsidP="000A3CF0">
      <w:pPr>
        <w:pStyle w:val="1"/>
        <w:numPr>
          <w:ilvl w:val="0"/>
          <w:numId w:val="3"/>
        </w:numPr>
        <w:tabs>
          <w:tab w:val="left" w:pos="1128"/>
          <w:tab w:val="left" w:pos="2131"/>
          <w:tab w:val="left" w:pos="4517"/>
          <w:tab w:val="left" w:pos="6120"/>
          <w:tab w:val="left" w:pos="8160"/>
        </w:tabs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3CF0">
        <w:rPr>
          <w:rFonts w:ascii="Times New Roman" w:hAnsi="Times New Roman" w:cs="Times New Roman"/>
          <w:sz w:val="24"/>
          <w:szCs w:val="24"/>
        </w:rPr>
        <w:t>При принятии решения о выборе конкретного метода разрешения конфликта интересов учитывается степень личного интереса работника ГБОУ СО «Ачитская школа-интернат», вероятность того, что его личный интерес будет реализован в ущерб интересам ГБОУ СО «Ачитская школа-интернат».</w:t>
      </w:r>
    </w:p>
    <w:p w14:paraId="03679F55" w14:textId="77777777" w:rsidR="000A3CF0" w:rsidRPr="000A3CF0" w:rsidRDefault="000A3CF0" w:rsidP="000A3CF0">
      <w:pPr>
        <w:pStyle w:val="1"/>
        <w:tabs>
          <w:tab w:val="left" w:pos="1128"/>
          <w:tab w:val="left" w:pos="2131"/>
          <w:tab w:val="left" w:pos="4517"/>
          <w:tab w:val="left" w:pos="6120"/>
          <w:tab w:val="left" w:pos="816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9583873" w14:textId="77777777" w:rsidR="000A3CF0" w:rsidRPr="000A3CF0" w:rsidRDefault="000A3CF0" w:rsidP="000A3CF0">
      <w:pPr>
        <w:pStyle w:val="22"/>
        <w:keepNext/>
        <w:keepLines/>
        <w:spacing w:after="320"/>
        <w:jc w:val="center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0A3CF0">
        <w:rPr>
          <w:rFonts w:ascii="Times New Roman" w:hAnsi="Times New Roman" w:cs="Times New Roman"/>
          <w:color w:val="000000"/>
          <w:sz w:val="24"/>
          <w:szCs w:val="24"/>
          <w:lang w:bidi="ru-RU"/>
        </w:rPr>
        <w:lastRenderedPageBreak/>
        <w:t>Глава 7. Обязанности Учреждения в связи с урегулированием конфликта интересов при заключении трудового договора или гражданско-правового договора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 и Свердловской области</w:t>
      </w:r>
    </w:p>
    <w:p w14:paraId="087A72F1" w14:textId="77777777" w:rsidR="000A3CF0" w:rsidRPr="000A3CF0" w:rsidRDefault="000A3CF0" w:rsidP="000A3CF0">
      <w:pPr>
        <w:pStyle w:val="1"/>
        <w:numPr>
          <w:ilvl w:val="0"/>
          <w:numId w:val="3"/>
        </w:num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A3CF0">
        <w:rPr>
          <w:rFonts w:ascii="Times New Roman" w:hAnsi="Times New Roman" w:cs="Times New Roman"/>
          <w:sz w:val="24"/>
          <w:szCs w:val="24"/>
        </w:rPr>
        <w:t>При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 и Свердловской области ГБОУ СО «Ачитская школа-интернат» руководствуется Правилами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утвержденными постановлением Правительства Российской Федерации от 21 января 2015 г. № 29.</w:t>
      </w:r>
    </w:p>
    <w:p w14:paraId="5C982EE3" w14:textId="77777777" w:rsidR="000A3CF0" w:rsidRPr="000A3CF0" w:rsidRDefault="000A3CF0" w:rsidP="000A3CF0">
      <w:pPr>
        <w:pStyle w:val="1"/>
        <w:numPr>
          <w:ilvl w:val="0"/>
          <w:numId w:val="3"/>
        </w:num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A3CF0">
        <w:rPr>
          <w:rFonts w:ascii="Times New Roman" w:hAnsi="Times New Roman" w:cs="Times New Roman"/>
          <w:sz w:val="24"/>
          <w:szCs w:val="24"/>
        </w:rPr>
        <w:t>При заключении трудового договора или гражданско-правового договора в течение 2 лет после увольнения гражданина с государственной или муниципальной службы специалисту отдела кадров необходимо:</w:t>
      </w:r>
    </w:p>
    <w:p w14:paraId="554BA22A" w14:textId="77777777" w:rsidR="000A3CF0" w:rsidRPr="000A3CF0" w:rsidRDefault="000A3CF0" w:rsidP="000A3CF0">
      <w:pPr>
        <w:pStyle w:val="1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3CF0">
        <w:rPr>
          <w:rFonts w:ascii="Times New Roman" w:hAnsi="Times New Roman" w:cs="Times New Roman"/>
          <w:sz w:val="24"/>
          <w:szCs w:val="24"/>
        </w:rPr>
        <w:t>подготовить на бланке ГБОУ СО «Ачитская школа-интернат» за подписью директора, заверенной печатью, уведомление о заключении трудового договора или гражданско-правового договора;</w:t>
      </w:r>
    </w:p>
    <w:p w14:paraId="51990E15" w14:textId="77777777" w:rsidR="000A3CF0" w:rsidRPr="000A3CF0" w:rsidRDefault="000A3CF0" w:rsidP="000A3CF0">
      <w:pPr>
        <w:pStyle w:val="1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3CF0">
        <w:rPr>
          <w:rFonts w:ascii="Times New Roman" w:hAnsi="Times New Roman" w:cs="Times New Roman"/>
          <w:sz w:val="24"/>
          <w:szCs w:val="24"/>
        </w:rPr>
        <w:t>сообщить представителю нанимателя (работодателю) государственного или муниципального служащего по последнему месту его службы о заключении такого договора в письменной форме в 10-дневный срок со дня заключения трудового договора или гражданско-правового договора.</w:t>
      </w:r>
    </w:p>
    <w:p w14:paraId="77BE19E3" w14:textId="77777777" w:rsidR="000A3CF0" w:rsidRPr="000A3CF0" w:rsidRDefault="000A3CF0" w:rsidP="000A3CF0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</w:p>
    <w:p w14:paraId="52F406A2" w14:textId="77777777" w:rsidR="000A3CF0" w:rsidRPr="000A3CF0" w:rsidRDefault="000A3CF0" w:rsidP="000A3CF0">
      <w:pPr>
        <w:pStyle w:val="22"/>
        <w:keepNext/>
        <w:keepLines/>
        <w:spacing w:after="320"/>
        <w:jc w:val="center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bookmarkStart w:id="1" w:name="bookmark18"/>
      <w:r w:rsidRPr="000A3CF0">
        <w:rPr>
          <w:rFonts w:ascii="Times New Roman" w:hAnsi="Times New Roman" w:cs="Times New Roman"/>
          <w:color w:val="000000"/>
          <w:sz w:val="24"/>
          <w:szCs w:val="24"/>
          <w:lang w:bidi="ru-RU"/>
        </w:rPr>
        <w:t>Глава 8. Обязанности работника Учреждения в связи с раскрытием и</w:t>
      </w:r>
      <w:r w:rsidRPr="000A3CF0">
        <w:rPr>
          <w:rFonts w:ascii="Times New Roman" w:hAnsi="Times New Roman" w:cs="Times New Roman"/>
          <w:color w:val="000000"/>
          <w:sz w:val="24"/>
          <w:szCs w:val="24"/>
          <w:lang w:bidi="ru-RU"/>
        </w:rPr>
        <w:br/>
        <w:t>урегулированием конфликта интересов</w:t>
      </w:r>
      <w:bookmarkEnd w:id="1"/>
    </w:p>
    <w:p w14:paraId="76AF67B7" w14:textId="77777777" w:rsidR="000A3CF0" w:rsidRPr="000A3CF0" w:rsidRDefault="000A3CF0" w:rsidP="000A3CF0">
      <w:pPr>
        <w:pStyle w:val="1"/>
        <w:numPr>
          <w:ilvl w:val="0"/>
          <w:numId w:val="3"/>
        </w:numPr>
        <w:tabs>
          <w:tab w:val="left" w:pos="1134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A3CF0">
        <w:rPr>
          <w:rFonts w:ascii="Times New Roman" w:hAnsi="Times New Roman" w:cs="Times New Roman"/>
          <w:sz w:val="24"/>
          <w:szCs w:val="24"/>
        </w:rPr>
        <w:t xml:space="preserve"> При принятии решений по деловым вопросам и выполнении своих должностных обязанностей работник ГБОУ СО «Ачитская школа-интернат» обязан:</w:t>
      </w:r>
    </w:p>
    <w:p w14:paraId="422AC2C7" w14:textId="77777777" w:rsidR="000A3CF0" w:rsidRPr="000A3CF0" w:rsidRDefault="000A3CF0" w:rsidP="000A3CF0">
      <w:pPr>
        <w:pStyle w:val="1"/>
        <w:numPr>
          <w:ilvl w:val="0"/>
          <w:numId w:val="10"/>
        </w:numPr>
        <w:tabs>
          <w:tab w:val="left" w:pos="1078"/>
        </w:tabs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A3CF0">
        <w:rPr>
          <w:rFonts w:ascii="Times New Roman" w:hAnsi="Times New Roman" w:cs="Times New Roman"/>
          <w:sz w:val="24"/>
          <w:szCs w:val="24"/>
        </w:rPr>
        <w:t>руководствоваться интересами ГБОУ СО «Ачитская школа-интернат» без учета своих личных интересов, интересов своих родственников и друзей;</w:t>
      </w:r>
    </w:p>
    <w:p w14:paraId="7D7F2A53" w14:textId="77777777" w:rsidR="000A3CF0" w:rsidRPr="000A3CF0" w:rsidRDefault="000A3CF0" w:rsidP="000A3CF0">
      <w:pPr>
        <w:pStyle w:val="1"/>
        <w:numPr>
          <w:ilvl w:val="0"/>
          <w:numId w:val="10"/>
        </w:numPr>
        <w:tabs>
          <w:tab w:val="left" w:pos="1078"/>
        </w:tabs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A3CF0">
        <w:rPr>
          <w:rFonts w:ascii="Times New Roman" w:hAnsi="Times New Roman" w:cs="Times New Roman"/>
          <w:sz w:val="24"/>
          <w:szCs w:val="24"/>
        </w:rPr>
        <w:t xml:space="preserve">избегать ситуаций, обстоятельств, которые могут привести к конфликту интересов; </w:t>
      </w:r>
    </w:p>
    <w:p w14:paraId="1287B0C9" w14:textId="77777777" w:rsidR="000A3CF0" w:rsidRPr="000A3CF0" w:rsidRDefault="000A3CF0" w:rsidP="000A3CF0">
      <w:pPr>
        <w:pStyle w:val="1"/>
        <w:numPr>
          <w:ilvl w:val="0"/>
          <w:numId w:val="10"/>
        </w:numPr>
        <w:tabs>
          <w:tab w:val="left" w:pos="1078"/>
        </w:tabs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A3CF0">
        <w:rPr>
          <w:rFonts w:ascii="Times New Roman" w:hAnsi="Times New Roman" w:cs="Times New Roman"/>
          <w:sz w:val="24"/>
          <w:szCs w:val="24"/>
        </w:rPr>
        <w:t>раскрывать возникший (реальный) или потенциальный конфликт интересов;</w:t>
      </w:r>
    </w:p>
    <w:p w14:paraId="7A95C198" w14:textId="77777777" w:rsidR="000A3CF0" w:rsidRPr="000A3CF0" w:rsidRDefault="000A3CF0" w:rsidP="000A3CF0">
      <w:pPr>
        <w:pStyle w:val="1"/>
        <w:numPr>
          <w:ilvl w:val="0"/>
          <w:numId w:val="10"/>
        </w:numPr>
        <w:tabs>
          <w:tab w:val="left" w:pos="1078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A3CF0">
        <w:rPr>
          <w:rFonts w:ascii="Times New Roman" w:hAnsi="Times New Roman" w:cs="Times New Roman"/>
          <w:sz w:val="24"/>
          <w:szCs w:val="24"/>
        </w:rPr>
        <w:t>содействовать урегулированию возникшего конфликта интересов. Раскрывать возникший или потенциальный конфликта интересов.</w:t>
      </w:r>
    </w:p>
    <w:p w14:paraId="5E30D55C" w14:textId="77777777" w:rsidR="000A3CF0" w:rsidRPr="000A3CF0" w:rsidRDefault="000A3CF0" w:rsidP="000A3CF0">
      <w:pPr>
        <w:pStyle w:val="1"/>
        <w:numPr>
          <w:ilvl w:val="0"/>
          <w:numId w:val="3"/>
        </w:numPr>
        <w:tabs>
          <w:tab w:val="left" w:pos="1134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A3CF0">
        <w:rPr>
          <w:rFonts w:ascii="Times New Roman" w:hAnsi="Times New Roman" w:cs="Times New Roman"/>
          <w:sz w:val="24"/>
          <w:szCs w:val="24"/>
        </w:rPr>
        <w:t>Содействовать раскрытию возникшего конфликта интересов.</w:t>
      </w:r>
    </w:p>
    <w:p w14:paraId="12760F0E" w14:textId="77777777" w:rsidR="000A3CF0" w:rsidRPr="000A3CF0" w:rsidRDefault="000A3CF0" w:rsidP="000A3CF0">
      <w:pPr>
        <w:pStyle w:val="1"/>
        <w:numPr>
          <w:ilvl w:val="0"/>
          <w:numId w:val="3"/>
        </w:numPr>
        <w:tabs>
          <w:tab w:val="left" w:pos="1134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A3CF0">
        <w:rPr>
          <w:rFonts w:ascii="Times New Roman" w:hAnsi="Times New Roman" w:cs="Times New Roman"/>
          <w:sz w:val="24"/>
          <w:szCs w:val="24"/>
        </w:rPr>
        <w:t>Работник ГБОУ СО «Ачитская школа-интернат», в отношении которого возник спор о конфликте интересов, вправе обратиться к должностному лицу, ответственному за профилактику коррупционных и иных правонарушений, в функциональные обязанности которого входит прием вопросов работников об определении наличия или отсутствия данного конфликта.</w:t>
      </w:r>
    </w:p>
    <w:p w14:paraId="562C3D63" w14:textId="77777777" w:rsidR="000A3CF0" w:rsidRPr="000A3CF0" w:rsidRDefault="000A3CF0" w:rsidP="000A3CF0">
      <w:pPr>
        <w:pStyle w:val="1"/>
        <w:numPr>
          <w:ilvl w:val="0"/>
          <w:numId w:val="3"/>
        </w:numPr>
        <w:tabs>
          <w:tab w:val="left" w:pos="1134"/>
        </w:tabs>
        <w:spacing w:after="32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A3CF0">
        <w:rPr>
          <w:rFonts w:ascii="Times New Roman" w:hAnsi="Times New Roman" w:cs="Times New Roman"/>
          <w:sz w:val="24"/>
          <w:szCs w:val="24"/>
        </w:rPr>
        <w:t>Обратиться в Комиссию можно только в письменной форме</w:t>
      </w:r>
    </w:p>
    <w:p w14:paraId="7A3BECBB" w14:textId="77777777" w:rsidR="000A3CF0" w:rsidRPr="000A3CF0" w:rsidRDefault="000A3CF0" w:rsidP="000A3CF0">
      <w:pPr>
        <w:pStyle w:val="22"/>
        <w:keepNext/>
        <w:keepLines/>
        <w:jc w:val="center"/>
        <w:rPr>
          <w:rFonts w:ascii="Times New Roman" w:hAnsi="Times New Roman" w:cs="Times New Roman"/>
          <w:sz w:val="24"/>
          <w:szCs w:val="24"/>
        </w:rPr>
      </w:pPr>
      <w:bookmarkStart w:id="2" w:name="bookmark20"/>
      <w:r w:rsidRPr="000A3CF0">
        <w:rPr>
          <w:rFonts w:ascii="Times New Roman" w:hAnsi="Times New Roman" w:cs="Times New Roman"/>
          <w:color w:val="000000"/>
          <w:sz w:val="24"/>
          <w:szCs w:val="24"/>
          <w:lang w:bidi="ru-RU"/>
        </w:rPr>
        <w:t>Глава 9. Ответственность работников учреждения за несоблюдение</w:t>
      </w:r>
      <w:r w:rsidRPr="000A3CF0">
        <w:rPr>
          <w:rFonts w:ascii="Times New Roman" w:hAnsi="Times New Roman" w:cs="Times New Roman"/>
          <w:color w:val="000000"/>
          <w:sz w:val="24"/>
          <w:szCs w:val="24"/>
          <w:lang w:bidi="ru-RU"/>
        </w:rPr>
        <w:br/>
        <w:t>положения о конфликте интересов</w:t>
      </w:r>
      <w:bookmarkEnd w:id="2"/>
    </w:p>
    <w:p w14:paraId="67F5C61B" w14:textId="77777777" w:rsidR="000A3CF0" w:rsidRPr="000A3CF0" w:rsidRDefault="000A3CF0" w:rsidP="000A3CF0">
      <w:pPr>
        <w:pStyle w:val="1"/>
        <w:numPr>
          <w:ilvl w:val="0"/>
          <w:numId w:val="3"/>
        </w:numPr>
        <w:tabs>
          <w:tab w:val="left" w:pos="1134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A3CF0">
        <w:rPr>
          <w:rFonts w:ascii="Times New Roman" w:hAnsi="Times New Roman" w:cs="Times New Roman"/>
          <w:sz w:val="24"/>
          <w:szCs w:val="24"/>
        </w:rPr>
        <w:t xml:space="preserve">Для предотвращения конфликта интересов работникам ГБОУ СО «Ачитская </w:t>
      </w:r>
      <w:r w:rsidRPr="000A3CF0">
        <w:rPr>
          <w:rFonts w:ascii="Times New Roman" w:hAnsi="Times New Roman" w:cs="Times New Roman"/>
          <w:sz w:val="24"/>
          <w:szCs w:val="24"/>
        </w:rPr>
        <w:lastRenderedPageBreak/>
        <w:t>школа-интернат» необходимо следовать Кодексу профессиональной этики и служебного поведения работников ГБОУ СО «Ачитская школа-интернат».</w:t>
      </w:r>
    </w:p>
    <w:p w14:paraId="5ABDE388" w14:textId="77777777" w:rsidR="000A3CF0" w:rsidRPr="000A3CF0" w:rsidRDefault="000A3CF0" w:rsidP="000A3CF0">
      <w:pPr>
        <w:pStyle w:val="1"/>
        <w:numPr>
          <w:ilvl w:val="0"/>
          <w:numId w:val="3"/>
        </w:numPr>
        <w:tabs>
          <w:tab w:val="left" w:pos="1134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A3CF0">
        <w:rPr>
          <w:rFonts w:ascii="Times New Roman" w:hAnsi="Times New Roman" w:cs="Times New Roman"/>
          <w:sz w:val="24"/>
          <w:szCs w:val="24"/>
        </w:rPr>
        <w:t>В случае возникновения у работника личной заинтересованности, он обязан доложить об этом директору ГБОУ СО «Ачитская школа-интернат».</w:t>
      </w:r>
    </w:p>
    <w:p w14:paraId="41CEBD8F" w14:textId="77777777" w:rsidR="000A3CF0" w:rsidRPr="000A3CF0" w:rsidRDefault="000A3CF0" w:rsidP="000A3CF0">
      <w:pPr>
        <w:pStyle w:val="1"/>
        <w:numPr>
          <w:ilvl w:val="0"/>
          <w:numId w:val="3"/>
        </w:numPr>
        <w:tabs>
          <w:tab w:val="left" w:pos="1134"/>
        </w:tabs>
        <w:ind w:firstLine="1128"/>
        <w:jc w:val="both"/>
        <w:rPr>
          <w:rFonts w:ascii="Times New Roman" w:hAnsi="Times New Roman" w:cs="Times New Roman"/>
          <w:sz w:val="24"/>
          <w:szCs w:val="24"/>
        </w:rPr>
      </w:pPr>
      <w:r w:rsidRPr="000A3CF0">
        <w:rPr>
          <w:rFonts w:ascii="Times New Roman" w:hAnsi="Times New Roman" w:cs="Times New Roman"/>
          <w:sz w:val="24"/>
          <w:szCs w:val="24"/>
        </w:rPr>
        <w:t>За непринятие работником мер по предотвращению или урегулированию конфликта интересов, стороной которого он является, с ним по инициативе работодателя в связи с утратой доверия по пункту 7.1 части 1 статьи 81 Трудового кодекса Российской Федерации может быть расторгнут трудовой договор.</w:t>
      </w:r>
    </w:p>
    <w:p w14:paraId="334AF908" w14:textId="77777777" w:rsidR="000A3CF0" w:rsidRPr="000A3CF0" w:rsidRDefault="000A3CF0" w:rsidP="000A3CF0">
      <w:pPr>
        <w:pStyle w:val="20"/>
        <w:spacing w:after="0" w:line="259" w:lineRule="auto"/>
        <w:ind w:left="4300"/>
        <w:jc w:val="right"/>
        <w:rPr>
          <w:rFonts w:ascii="Times New Roman" w:hAnsi="Times New Roman" w:cs="Times New Roman"/>
          <w:sz w:val="24"/>
          <w:szCs w:val="24"/>
        </w:rPr>
      </w:pPr>
    </w:p>
    <w:p w14:paraId="5E4078D4" w14:textId="77777777" w:rsidR="000A3CF0" w:rsidRPr="000A3CF0" w:rsidRDefault="000A3CF0" w:rsidP="000A3CF0">
      <w:pPr>
        <w:rPr>
          <w:rFonts w:ascii="Times New Roman" w:hAnsi="Times New Roman" w:cs="Times New Roman"/>
          <w:sz w:val="24"/>
          <w:szCs w:val="24"/>
        </w:rPr>
      </w:pPr>
      <w:r w:rsidRPr="000A3CF0">
        <w:rPr>
          <w:rFonts w:ascii="Times New Roman" w:hAnsi="Times New Roman" w:cs="Times New Roman"/>
          <w:sz w:val="24"/>
          <w:szCs w:val="24"/>
        </w:rPr>
        <w:br w:type="page"/>
      </w:r>
    </w:p>
    <w:p w14:paraId="6A683D72" w14:textId="77777777" w:rsidR="000A3CF0" w:rsidRPr="000A3CF0" w:rsidRDefault="000A3CF0" w:rsidP="000A3CF0">
      <w:pPr>
        <w:pStyle w:val="20"/>
        <w:spacing w:after="0" w:line="226" w:lineRule="auto"/>
        <w:ind w:left="6060"/>
        <w:jc w:val="right"/>
        <w:rPr>
          <w:rFonts w:ascii="Times New Roman" w:hAnsi="Times New Roman" w:cs="Times New Roman"/>
          <w:sz w:val="24"/>
          <w:szCs w:val="24"/>
        </w:rPr>
      </w:pPr>
      <w:r w:rsidRPr="000A3CF0">
        <w:rPr>
          <w:rStyle w:val="2"/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14:paraId="3C0A35DA" w14:textId="77777777" w:rsidR="000A3CF0" w:rsidRPr="000A3CF0" w:rsidRDefault="000A3CF0" w:rsidP="000A3CF0">
      <w:pPr>
        <w:pStyle w:val="20"/>
        <w:spacing w:after="600"/>
        <w:ind w:left="6020"/>
        <w:jc w:val="right"/>
        <w:rPr>
          <w:rFonts w:ascii="Times New Roman" w:hAnsi="Times New Roman" w:cs="Times New Roman"/>
          <w:sz w:val="24"/>
          <w:szCs w:val="24"/>
        </w:rPr>
      </w:pPr>
      <w:r w:rsidRPr="000A3CF0">
        <w:rPr>
          <w:rStyle w:val="2"/>
          <w:rFonts w:ascii="Times New Roman" w:hAnsi="Times New Roman" w:cs="Times New Roman"/>
          <w:sz w:val="24"/>
          <w:szCs w:val="24"/>
        </w:rPr>
        <w:t>к Положению о конфликте интересов и мерах по его урегулированию в ГБОУ СО «Ачитская школа-интернат»</w:t>
      </w:r>
    </w:p>
    <w:p w14:paraId="6EC0B433" w14:textId="77777777" w:rsidR="000A3CF0" w:rsidRPr="000A3CF0" w:rsidRDefault="000A3CF0" w:rsidP="000A3CF0">
      <w:pPr>
        <w:pStyle w:val="20"/>
        <w:rPr>
          <w:rFonts w:ascii="Times New Roman" w:hAnsi="Times New Roman" w:cs="Times New Roman"/>
          <w:b w:val="0"/>
          <w:sz w:val="24"/>
          <w:szCs w:val="24"/>
        </w:rPr>
      </w:pPr>
      <w:r w:rsidRPr="000A3CF0">
        <w:rPr>
          <w:rStyle w:val="2"/>
          <w:rFonts w:ascii="Times New Roman" w:hAnsi="Times New Roman" w:cs="Times New Roman"/>
          <w:sz w:val="24"/>
          <w:szCs w:val="24"/>
        </w:rPr>
        <w:t>Форма уведомления</w:t>
      </w:r>
    </w:p>
    <w:p w14:paraId="71CDF7B8" w14:textId="77777777" w:rsidR="000A3CF0" w:rsidRPr="000A3CF0" w:rsidRDefault="000A3CF0" w:rsidP="000A3CF0">
      <w:pPr>
        <w:pStyle w:val="20"/>
        <w:spacing w:after="0"/>
        <w:jc w:val="right"/>
        <w:rPr>
          <w:rStyle w:val="2"/>
          <w:rFonts w:ascii="Times New Roman" w:hAnsi="Times New Roman" w:cs="Times New Roman"/>
          <w:sz w:val="24"/>
          <w:szCs w:val="24"/>
        </w:rPr>
      </w:pPr>
      <w:r w:rsidRPr="000A3CF0">
        <w:rPr>
          <w:rStyle w:val="2"/>
          <w:rFonts w:ascii="Times New Roman" w:hAnsi="Times New Roman" w:cs="Times New Roman"/>
          <w:sz w:val="24"/>
          <w:szCs w:val="24"/>
        </w:rPr>
        <w:t xml:space="preserve">Директору ГБОУ СО «Ачитская школа-интернат» </w:t>
      </w:r>
    </w:p>
    <w:p w14:paraId="05A53CF7" w14:textId="77777777" w:rsidR="000A3CF0" w:rsidRPr="000A3CF0" w:rsidRDefault="000A3CF0" w:rsidP="000A3CF0">
      <w:pPr>
        <w:pStyle w:val="2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A3CF0">
        <w:rPr>
          <w:rStyle w:val="2"/>
          <w:rFonts w:ascii="Times New Roman" w:hAnsi="Times New Roman" w:cs="Times New Roman"/>
          <w:sz w:val="24"/>
          <w:szCs w:val="24"/>
        </w:rPr>
        <w:t>(Ф.И.О.)</w:t>
      </w:r>
    </w:p>
    <w:p w14:paraId="2F209198" w14:textId="77777777" w:rsidR="000A3CF0" w:rsidRPr="000A3CF0" w:rsidRDefault="000A3CF0" w:rsidP="000A3CF0">
      <w:pPr>
        <w:pStyle w:val="20"/>
        <w:tabs>
          <w:tab w:val="left" w:leader="underscore" w:pos="9914"/>
        </w:tabs>
        <w:spacing w:after="0"/>
        <w:jc w:val="right"/>
        <w:rPr>
          <w:rStyle w:val="2"/>
          <w:rFonts w:ascii="Times New Roman" w:hAnsi="Times New Roman" w:cs="Times New Roman"/>
          <w:sz w:val="24"/>
          <w:szCs w:val="24"/>
        </w:rPr>
      </w:pPr>
      <w:r w:rsidRPr="000A3CF0">
        <w:rPr>
          <w:rStyle w:val="2"/>
          <w:rFonts w:ascii="Times New Roman" w:hAnsi="Times New Roman" w:cs="Times New Roman"/>
          <w:sz w:val="24"/>
          <w:szCs w:val="24"/>
        </w:rPr>
        <w:t>От</w:t>
      </w:r>
    </w:p>
    <w:p w14:paraId="0F7E4119" w14:textId="77777777" w:rsidR="000A3CF0" w:rsidRPr="000A3CF0" w:rsidRDefault="000A3CF0" w:rsidP="000A3CF0">
      <w:pPr>
        <w:pStyle w:val="20"/>
        <w:tabs>
          <w:tab w:val="left" w:leader="underscore" w:pos="9914"/>
        </w:tabs>
        <w:spacing w:after="0"/>
        <w:jc w:val="right"/>
        <w:rPr>
          <w:rStyle w:val="2"/>
          <w:rFonts w:ascii="Times New Roman" w:hAnsi="Times New Roman" w:cs="Times New Roman"/>
          <w:sz w:val="24"/>
          <w:szCs w:val="24"/>
        </w:rPr>
      </w:pPr>
      <w:r w:rsidRPr="000A3CF0">
        <w:rPr>
          <w:rStyle w:val="2"/>
          <w:rFonts w:ascii="Times New Roman" w:hAnsi="Times New Roman" w:cs="Times New Roman"/>
          <w:sz w:val="24"/>
          <w:szCs w:val="24"/>
        </w:rPr>
        <w:t xml:space="preserve"> (наименование должности)</w:t>
      </w:r>
    </w:p>
    <w:p w14:paraId="79941D7E" w14:textId="77777777" w:rsidR="000A3CF0" w:rsidRPr="000A3CF0" w:rsidRDefault="000A3CF0" w:rsidP="000A3CF0">
      <w:pPr>
        <w:pStyle w:val="20"/>
        <w:tabs>
          <w:tab w:val="left" w:leader="underscore" w:pos="9914"/>
        </w:tabs>
        <w:spacing w:after="0"/>
        <w:jc w:val="right"/>
        <w:rPr>
          <w:rStyle w:val="2"/>
          <w:rFonts w:ascii="Times New Roman" w:hAnsi="Times New Roman" w:cs="Times New Roman"/>
          <w:sz w:val="24"/>
          <w:szCs w:val="24"/>
        </w:rPr>
      </w:pPr>
      <w:r w:rsidRPr="000A3CF0">
        <w:rPr>
          <w:rStyle w:val="2"/>
          <w:rFonts w:ascii="Times New Roman" w:hAnsi="Times New Roman" w:cs="Times New Roman"/>
          <w:sz w:val="24"/>
          <w:szCs w:val="24"/>
        </w:rPr>
        <w:t>(Ф.И.О.)</w:t>
      </w:r>
    </w:p>
    <w:p w14:paraId="423C5A91" w14:textId="77777777" w:rsidR="000A3CF0" w:rsidRPr="000A3CF0" w:rsidRDefault="000A3CF0" w:rsidP="000A3CF0">
      <w:pPr>
        <w:pStyle w:val="20"/>
        <w:tabs>
          <w:tab w:val="left" w:leader="underscore" w:pos="9914"/>
        </w:tabs>
        <w:spacing w:after="0"/>
        <w:jc w:val="right"/>
        <w:rPr>
          <w:rStyle w:val="2"/>
          <w:rFonts w:ascii="Times New Roman" w:hAnsi="Times New Roman" w:cs="Times New Roman"/>
          <w:sz w:val="24"/>
          <w:szCs w:val="24"/>
        </w:rPr>
      </w:pPr>
    </w:p>
    <w:p w14:paraId="206B46D1" w14:textId="77777777" w:rsidR="000A3CF0" w:rsidRPr="000A3CF0" w:rsidRDefault="000A3CF0" w:rsidP="000A3CF0">
      <w:pPr>
        <w:pStyle w:val="20"/>
        <w:tabs>
          <w:tab w:val="left" w:leader="underscore" w:pos="9914"/>
        </w:tabs>
        <w:spacing w:after="0"/>
        <w:jc w:val="right"/>
        <w:rPr>
          <w:rStyle w:val="2"/>
          <w:rFonts w:ascii="Times New Roman" w:hAnsi="Times New Roman" w:cs="Times New Roman"/>
          <w:sz w:val="24"/>
          <w:szCs w:val="24"/>
        </w:rPr>
      </w:pPr>
    </w:p>
    <w:p w14:paraId="4E88871B" w14:textId="77777777" w:rsidR="000A3CF0" w:rsidRPr="000A3CF0" w:rsidRDefault="000A3CF0" w:rsidP="000A3CF0">
      <w:pPr>
        <w:pStyle w:val="20"/>
        <w:tabs>
          <w:tab w:val="left" w:leader="underscore" w:pos="9914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6B40613" w14:textId="77777777" w:rsidR="000A3CF0" w:rsidRPr="000A3CF0" w:rsidRDefault="000A3CF0" w:rsidP="000A3CF0">
      <w:pPr>
        <w:pStyle w:val="20"/>
        <w:rPr>
          <w:rFonts w:ascii="Times New Roman" w:hAnsi="Times New Roman" w:cs="Times New Roman"/>
          <w:b w:val="0"/>
          <w:sz w:val="24"/>
          <w:szCs w:val="24"/>
        </w:rPr>
      </w:pPr>
      <w:r w:rsidRPr="000A3CF0">
        <w:rPr>
          <w:rStyle w:val="2"/>
          <w:rFonts w:ascii="Times New Roman" w:hAnsi="Times New Roman" w:cs="Times New Roman"/>
          <w:sz w:val="24"/>
          <w:szCs w:val="24"/>
        </w:rPr>
        <w:t>Уведомление</w:t>
      </w:r>
      <w:r w:rsidRPr="000A3CF0">
        <w:rPr>
          <w:rStyle w:val="2"/>
          <w:rFonts w:ascii="Times New Roman" w:hAnsi="Times New Roman" w:cs="Times New Roman"/>
          <w:sz w:val="24"/>
          <w:szCs w:val="24"/>
        </w:rPr>
        <w:br/>
        <w:t>о наличии конфликта интересов или о возможности его возникновения</w:t>
      </w:r>
    </w:p>
    <w:p w14:paraId="2359FCFE" w14:textId="77777777" w:rsidR="000A3CF0" w:rsidRPr="000A3CF0" w:rsidRDefault="000A3CF0" w:rsidP="000A3CF0">
      <w:pPr>
        <w:pStyle w:val="2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A3CF0">
        <w:rPr>
          <w:rStyle w:val="2"/>
          <w:rFonts w:ascii="Times New Roman" w:hAnsi="Times New Roman" w:cs="Times New Roman"/>
          <w:sz w:val="24"/>
          <w:szCs w:val="24"/>
        </w:rPr>
        <w:t>Сообщаю о наличии (возможности возникновения) конфликта интересов (нужное подчеркнуть).</w:t>
      </w:r>
    </w:p>
    <w:p w14:paraId="4E4B59F0" w14:textId="77777777" w:rsidR="000A3CF0" w:rsidRPr="000A3CF0" w:rsidRDefault="000A3CF0" w:rsidP="000A3CF0">
      <w:pPr>
        <w:pStyle w:val="a8"/>
        <w:tabs>
          <w:tab w:val="left" w:leader="underscore" w:pos="81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A3CF0">
        <w:rPr>
          <w:rFonts w:ascii="Times New Roman" w:hAnsi="Times New Roman" w:cs="Times New Roman"/>
          <w:sz w:val="24"/>
          <w:szCs w:val="24"/>
        </w:rPr>
        <w:fldChar w:fldCharType="begin"/>
      </w:r>
      <w:r w:rsidRPr="000A3CF0">
        <w:rPr>
          <w:rFonts w:ascii="Times New Roman" w:hAnsi="Times New Roman" w:cs="Times New Roman"/>
          <w:sz w:val="24"/>
          <w:szCs w:val="24"/>
        </w:rPr>
        <w:instrText xml:space="preserve"> TOC \o "1-5" \h \z </w:instrText>
      </w:r>
      <w:r w:rsidRPr="000A3CF0">
        <w:rPr>
          <w:rFonts w:ascii="Times New Roman" w:hAnsi="Times New Roman" w:cs="Times New Roman"/>
          <w:sz w:val="24"/>
          <w:szCs w:val="24"/>
        </w:rPr>
        <w:fldChar w:fldCharType="separate"/>
      </w:r>
      <w:r w:rsidRPr="000A3CF0">
        <w:rPr>
          <w:rStyle w:val="a7"/>
          <w:rFonts w:ascii="Times New Roman" w:hAnsi="Times New Roman" w:cs="Times New Roman"/>
          <w:sz w:val="24"/>
          <w:szCs w:val="24"/>
        </w:rPr>
        <w:t xml:space="preserve">Обстоятельства, являющиеся основанием возникновения (возможности возникновения) конфликта интересов: </w:t>
      </w:r>
      <w:r w:rsidRPr="000A3CF0">
        <w:rPr>
          <w:rStyle w:val="a7"/>
          <w:rFonts w:ascii="Times New Roman" w:hAnsi="Times New Roman" w:cs="Times New Roman"/>
          <w:sz w:val="24"/>
          <w:szCs w:val="24"/>
        </w:rPr>
        <w:tab/>
        <w:t>.</w:t>
      </w:r>
    </w:p>
    <w:p w14:paraId="3BC638D6" w14:textId="77777777" w:rsidR="000A3CF0" w:rsidRPr="000A3CF0" w:rsidRDefault="000A3CF0" w:rsidP="000A3CF0">
      <w:pPr>
        <w:pStyle w:val="a8"/>
        <w:tabs>
          <w:tab w:val="left" w:leader="underscore" w:pos="81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A3CF0">
        <w:rPr>
          <w:rStyle w:val="a7"/>
          <w:rFonts w:ascii="Times New Roman" w:hAnsi="Times New Roman" w:cs="Times New Roman"/>
          <w:sz w:val="24"/>
          <w:szCs w:val="24"/>
        </w:rPr>
        <w:t xml:space="preserve">Должностные обязанности, при исполнении которых возникает (может возникнуть) ситуация конфликта интересов </w:t>
      </w:r>
      <w:r w:rsidRPr="000A3CF0">
        <w:rPr>
          <w:rStyle w:val="a7"/>
          <w:rFonts w:ascii="Times New Roman" w:hAnsi="Times New Roman" w:cs="Times New Roman"/>
          <w:sz w:val="24"/>
          <w:szCs w:val="24"/>
        </w:rPr>
        <w:tab/>
        <w:t>.</w:t>
      </w:r>
    </w:p>
    <w:p w14:paraId="3E7F2BC1" w14:textId="77777777" w:rsidR="000A3CF0" w:rsidRPr="000A3CF0" w:rsidRDefault="000A3CF0" w:rsidP="000A3CF0">
      <w:pPr>
        <w:pStyle w:val="a8"/>
        <w:tabs>
          <w:tab w:val="left" w:pos="6125"/>
          <w:tab w:val="left" w:pos="886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A3CF0">
        <w:rPr>
          <w:rStyle w:val="a7"/>
          <w:rFonts w:ascii="Times New Roman" w:hAnsi="Times New Roman" w:cs="Times New Roman"/>
          <w:sz w:val="24"/>
          <w:szCs w:val="24"/>
        </w:rPr>
        <w:t>Предлагаемые меры по предотвращению</w:t>
      </w:r>
      <w:r w:rsidRPr="000A3CF0">
        <w:rPr>
          <w:rStyle w:val="a7"/>
          <w:rFonts w:ascii="Times New Roman" w:hAnsi="Times New Roman" w:cs="Times New Roman"/>
          <w:sz w:val="24"/>
          <w:szCs w:val="24"/>
        </w:rPr>
        <w:tab/>
        <w:t>или урегулированию</w:t>
      </w:r>
      <w:r w:rsidRPr="000A3CF0">
        <w:rPr>
          <w:rStyle w:val="a7"/>
          <w:rFonts w:ascii="Times New Roman" w:hAnsi="Times New Roman" w:cs="Times New Roman"/>
          <w:sz w:val="24"/>
          <w:szCs w:val="24"/>
        </w:rPr>
        <w:tab/>
        <w:t>конфликта</w:t>
      </w:r>
    </w:p>
    <w:p w14:paraId="2FBE65ED" w14:textId="77777777" w:rsidR="000A3CF0" w:rsidRPr="000A3CF0" w:rsidRDefault="000A3CF0" w:rsidP="000A3CF0">
      <w:pPr>
        <w:pStyle w:val="a8"/>
        <w:tabs>
          <w:tab w:val="left" w:leader="underscore" w:pos="8897"/>
        </w:tabs>
        <w:ind w:firstLine="0"/>
        <w:rPr>
          <w:rFonts w:ascii="Times New Roman" w:hAnsi="Times New Roman" w:cs="Times New Roman"/>
          <w:sz w:val="24"/>
          <w:szCs w:val="24"/>
        </w:rPr>
      </w:pPr>
      <w:r w:rsidRPr="000A3CF0">
        <w:rPr>
          <w:rStyle w:val="a7"/>
          <w:rFonts w:ascii="Times New Roman" w:hAnsi="Times New Roman" w:cs="Times New Roman"/>
          <w:sz w:val="24"/>
          <w:szCs w:val="24"/>
        </w:rPr>
        <w:t xml:space="preserve">интересов: </w:t>
      </w:r>
      <w:r w:rsidRPr="000A3CF0">
        <w:rPr>
          <w:rStyle w:val="a7"/>
          <w:rFonts w:ascii="Times New Roman" w:hAnsi="Times New Roman" w:cs="Times New Roman"/>
          <w:sz w:val="24"/>
          <w:szCs w:val="24"/>
        </w:rPr>
        <w:tab/>
        <w:t>.</w:t>
      </w:r>
    </w:p>
    <w:p w14:paraId="365914A2" w14:textId="77777777" w:rsidR="000A3CF0" w:rsidRPr="000A3CF0" w:rsidRDefault="000A3CF0" w:rsidP="000A3CF0">
      <w:pPr>
        <w:pStyle w:val="a8"/>
        <w:tabs>
          <w:tab w:val="left" w:leader="underscore" w:pos="8862"/>
        </w:tabs>
        <w:rPr>
          <w:rFonts w:ascii="Times New Roman" w:hAnsi="Times New Roman" w:cs="Times New Roman"/>
          <w:sz w:val="24"/>
          <w:szCs w:val="24"/>
        </w:rPr>
      </w:pPr>
      <w:r w:rsidRPr="000A3CF0">
        <w:rPr>
          <w:rStyle w:val="a7"/>
          <w:rFonts w:ascii="Times New Roman" w:hAnsi="Times New Roman" w:cs="Times New Roman"/>
          <w:sz w:val="24"/>
          <w:szCs w:val="24"/>
        </w:rPr>
        <w:t xml:space="preserve">Лицо, представившее уведомление </w:t>
      </w:r>
      <w:r w:rsidRPr="000A3CF0">
        <w:rPr>
          <w:rStyle w:val="a7"/>
          <w:rFonts w:ascii="Times New Roman" w:hAnsi="Times New Roman" w:cs="Times New Roman"/>
          <w:sz w:val="24"/>
          <w:szCs w:val="24"/>
        </w:rPr>
        <w:tab/>
        <w:t>.</w:t>
      </w:r>
    </w:p>
    <w:p w14:paraId="12795509" w14:textId="77777777" w:rsidR="000A3CF0" w:rsidRPr="000A3CF0" w:rsidRDefault="000A3CF0" w:rsidP="000A3CF0">
      <w:pPr>
        <w:pStyle w:val="a8"/>
        <w:spacing w:after="220"/>
        <w:ind w:left="4840" w:firstLine="0"/>
        <w:rPr>
          <w:rFonts w:ascii="Times New Roman" w:hAnsi="Times New Roman" w:cs="Times New Roman"/>
          <w:sz w:val="24"/>
          <w:szCs w:val="24"/>
        </w:rPr>
      </w:pPr>
      <w:r w:rsidRPr="000A3CF0">
        <w:rPr>
          <w:rStyle w:val="a7"/>
          <w:rFonts w:ascii="Times New Roman" w:hAnsi="Times New Roman" w:cs="Times New Roman"/>
          <w:sz w:val="24"/>
          <w:szCs w:val="24"/>
        </w:rPr>
        <w:t>(подпись) (расшифровка)</w:t>
      </w:r>
    </w:p>
    <w:p w14:paraId="53BFE700" w14:textId="77777777" w:rsidR="000A3CF0" w:rsidRPr="000A3CF0" w:rsidRDefault="000A3CF0" w:rsidP="000A3CF0">
      <w:pPr>
        <w:pStyle w:val="a8"/>
        <w:tabs>
          <w:tab w:val="left" w:leader="underscore" w:pos="1462"/>
        </w:tabs>
        <w:ind w:right="160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0A3CF0">
        <w:rPr>
          <w:rStyle w:val="a7"/>
          <w:rFonts w:ascii="Times New Roman" w:hAnsi="Times New Roman" w:cs="Times New Roman"/>
          <w:sz w:val="24"/>
          <w:szCs w:val="24"/>
        </w:rPr>
        <w:t xml:space="preserve">«___» </w:t>
      </w:r>
      <w:r w:rsidRPr="000A3CF0">
        <w:rPr>
          <w:rStyle w:val="a7"/>
          <w:rFonts w:ascii="Times New Roman" w:hAnsi="Times New Roman" w:cs="Times New Roman"/>
          <w:sz w:val="24"/>
          <w:szCs w:val="24"/>
        </w:rPr>
        <w:tab/>
        <w:t>202__ г.</w:t>
      </w:r>
    </w:p>
    <w:p w14:paraId="040DD5B4" w14:textId="77777777" w:rsidR="000A3CF0" w:rsidRPr="000A3CF0" w:rsidRDefault="000A3CF0" w:rsidP="000A3CF0">
      <w:pPr>
        <w:pStyle w:val="a8"/>
        <w:tabs>
          <w:tab w:val="left" w:leader="underscore" w:pos="8862"/>
        </w:tabs>
        <w:rPr>
          <w:rFonts w:ascii="Times New Roman" w:hAnsi="Times New Roman" w:cs="Times New Roman"/>
          <w:sz w:val="24"/>
          <w:szCs w:val="24"/>
        </w:rPr>
      </w:pPr>
      <w:r w:rsidRPr="000A3CF0">
        <w:rPr>
          <w:rStyle w:val="a7"/>
          <w:rFonts w:ascii="Times New Roman" w:hAnsi="Times New Roman" w:cs="Times New Roman"/>
          <w:sz w:val="24"/>
          <w:szCs w:val="24"/>
        </w:rPr>
        <w:t xml:space="preserve">Лицо, принявшее уведомление </w:t>
      </w:r>
      <w:r w:rsidRPr="000A3CF0">
        <w:rPr>
          <w:rStyle w:val="a7"/>
          <w:rFonts w:ascii="Times New Roman" w:hAnsi="Times New Roman" w:cs="Times New Roman"/>
          <w:sz w:val="24"/>
          <w:szCs w:val="24"/>
        </w:rPr>
        <w:tab/>
        <w:t>.</w:t>
      </w:r>
      <w:r w:rsidRPr="000A3CF0">
        <w:rPr>
          <w:rFonts w:ascii="Times New Roman" w:hAnsi="Times New Roman" w:cs="Times New Roman"/>
          <w:sz w:val="24"/>
          <w:szCs w:val="24"/>
        </w:rPr>
        <w:fldChar w:fldCharType="end"/>
      </w:r>
    </w:p>
    <w:p w14:paraId="21CC00AE" w14:textId="77777777" w:rsidR="000A3CF0" w:rsidRPr="000A3CF0" w:rsidRDefault="000A3CF0" w:rsidP="000A3CF0">
      <w:pPr>
        <w:pStyle w:val="20"/>
        <w:tabs>
          <w:tab w:val="left" w:pos="1742"/>
        </w:tabs>
        <w:rPr>
          <w:rFonts w:ascii="Times New Roman" w:hAnsi="Times New Roman" w:cs="Times New Roman"/>
          <w:sz w:val="24"/>
          <w:szCs w:val="24"/>
        </w:rPr>
      </w:pPr>
      <w:r w:rsidRPr="000A3CF0">
        <w:rPr>
          <w:rStyle w:val="2"/>
          <w:rFonts w:ascii="Times New Roman" w:hAnsi="Times New Roman" w:cs="Times New Roman"/>
          <w:sz w:val="24"/>
          <w:szCs w:val="24"/>
        </w:rPr>
        <w:t>(подпись)</w:t>
      </w:r>
      <w:r w:rsidRPr="000A3CF0">
        <w:rPr>
          <w:rStyle w:val="2"/>
          <w:rFonts w:ascii="Times New Roman" w:hAnsi="Times New Roman" w:cs="Times New Roman"/>
          <w:sz w:val="24"/>
          <w:szCs w:val="24"/>
        </w:rPr>
        <w:tab/>
        <w:t>(расшифровка)</w:t>
      </w:r>
    </w:p>
    <w:p w14:paraId="2A42E615" w14:textId="77777777" w:rsidR="000A3CF0" w:rsidRPr="000A3CF0" w:rsidRDefault="000A3CF0" w:rsidP="000A3CF0">
      <w:pPr>
        <w:pStyle w:val="20"/>
        <w:tabs>
          <w:tab w:val="left" w:leader="underscore" w:pos="1462"/>
        </w:tabs>
        <w:ind w:right="1660"/>
        <w:jc w:val="right"/>
        <w:rPr>
          <w:rFonts w:ascii="Times New Roman" w:hAnsi="Times New Roman" w:cs="Times New Roman"/>
          <w:sz w:val="24"/>
          <w:szCs w:val="24"/>
        </w:rPr>
      </w:pPr>
      <w:r w:rsidRPr="000A3CF0">
        <w:rPr>
          <w:rStyle w:val="2"/>
          <w:rFonts w:ascii="Times New Roman" w:hAnsi="Times New Roman" w:cs="Times New Roman"/>
          <w:sz w:val="24"/>
          <w:szCs w:val="24"/>
        </w:rPr>
        <w:t xml:space="preserve">«___» </w:t>
      </w:r>
      <w:r w:rsidRPr="000A3CF0">
        <w:rPr>
          <w:rStyle w:val="2"/>
          <w:rFonts w:ascii="Times New Roman" w:hAnsi="Times New Roman" w:cs="Times New Roman"/>
          <w:sz w:val="24"/>
          <w:szCs w:val="24"/>
        </w:rPr>
        <w:tab/>
        <w:t>202__ г.</w:t>
      </w:r>
    </w:p>
    <w:p w14:paraId="6381896C" w14:textId="77777777" w:rsidR="000A3CF0" w:rsidRPr="000A3CF0" w:rsidRDefault="000A3CF0" w:rsidP="000A3CF0">
      <w:pPr>
        <w:pStyle w:val="1"/>
        <w:spacing w:after="420"/>
        <w:ind w:firstLine="580"/>
        <w:rPr>
          <w:rFonts w:ascii="Times New Roman" w:hAnsi="Times New Roman" w:cs="Times New Roman"/>
          <w:sz w:val="24"/>
          <w:szCs w:val="24"/>
        </w:rPr>
      </w:pPr>
      <w:r w:rsidRPr="000A3CF0">
        <w:rPr>
          <w:rStyle w:val="2"/>
          <w:rFonts w:ascii="Times New Roman" w:hAnsi="Times New Roman" w:cs="Times New Roman"/>
          <w:sz w:val="24"/>
          <w:szCs w:val="24"/>
        </w:rPr>
        <w:t xml:space="preserve">Регистрационный номер в журнале регистрации </w:t>
      </w:r>
      <w:r w:rsidRPr="000A3CF0">
        <w:rPr>
          <w:rStyle w:val="2"/>
          <w:rFonts w:ascii="Times New Roman" w:hAnsi="Times New Roman" w:cs="Times New Roman"/>
          <w:sz w:val="24"/>
          <w:szCs w:val="24"/>
        </w:rPr>
        <w:tab/>
        <w:t xml:space="preserve">«___» </w:t>
      </w:r>
      <w:r w:rsidRPr="000A3CF0">
        <w:rPr>
          <w:rStyle w:val="2"/>
          <w:rFonts w:ascii="Times New Roman" w:hAnsi="Times New Roman" w:cs="Times New Roman"/>
          <w:sz w:val="24"/>
          <w:szCs w:val="24"/>
        </w:rPr>
        <w:tab/>
        <w:t>202__ г</w:t>
      </w:r>
      <w:r w:rsidRPr="000A3CF0">
        <w:rPr>
          <w:rFonts w:ascii="Times New Roman" w:hAnsi="Times New Roman" w:cs="Times New Roman"/>
          <w:sz w:val="24"/>
          <w:szCs w:val="24"/>
        </w:rPr>
        <w:br w:type="page"/>
      </w:r>
    </w:p>
    <w:p w14:paraId="7B81CD3F" w14:textId="77777777" w:rsidR="000A3CF0" w:rsidRPr="000A3CF0" w:rsidRDefault="000A3CF0" w:rsidP="000A3CF0">
      <w:pPr>
        <w:pStyle w:val="1"/>
        <w:ind w:left="5940"/>
        <w:jc w:val="right"/>
        <w:rPr>
          <w:rStyle w:val="2"/>
          <w:rFonts w:ascii="Times New Roman" w:hAnsi="Times New Roman" w:cs="Times New Roman"/>
          <w:b w:val="0"/>
          <w:sz w:val="24"/>
          <w:szCs w:val="24"/>
        </w:rPr>
      </w:pPr>
      <w:r w:rsidRPr="000A3CF0">
        <w:rPr>
          <w:rStyle w:val="2"/>
          <w:rFonts w:ascii="Times New Roman" w:hAnsi="Times New Roman" w:cs="Times New Roman"/>
          <w:sz w:val="24"/>
          <w:szCs w:val="24"/>
        </w:rPr>
        <w:lastRenderedPageBreak/>
        <w:t xml:space="preserve">Приложение № 2 </w:t>
      </w:r>
    </w:p>
    <w:p w14:paraId="3DABE1FF" w14:textId="77777777" w:rsidR="000A3CF0" w:rsidRPr="000A3CF0" w:rsidRDefault="000A3CF0" w:rsidP="000A3CF0">
      <w:pPr>
        <w:pStyle w:val="1"/>
        <w:ind w:left="5940"/>
        <w:jc w:val="right"/>
        <w:rPr>
          <w:rFonts w:ascii="Times New Roman" w:hAnsi="Times New Roman" w:cs="Times New Roman"/>
          <w:sz w:val="24"/>
          <w:szCs w:val="24"/>
        </w:rPr>
      </w:pPr>
      <w:r w:rsidRPr="000A3CF0">
        <w:rPr>
          <w:rStyle w:val="2"/>
          <w:rFonts w:ascii="Times New Roman" w:hAnsi="Times New Roman" w:cs="Times New Roman"/>
          <w:sz w:val="24"/>
          <w:szCs w:val="24"/>
        </w:rPr>
        <w:t>к</w:t>
      </w:r>
      <w:r w:rsidRPr="000A3CF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0A3CF0">
        <w:rPr>
          <w:rStyle w:val="2"/>
          <w:rFonts w:ascii="Times New Roman" w:hAnsi="Times New Roman" w:cs="Times New Roman"/>
          <w:sz w:val="24"/>
          <w:szCs w:val="24"/>
        </w:rPr>
        <w:t>Положению о конфликте интересов и мерах по его урегулированию в ГБОУ СО «Ачитская школа-интернат»</w:t>
      </w:r>
    </w:p>
    <w:p w14:paraId="0609D413" w14:textId="77777777" w:rsidR="000A3CF0" w:rsidRPr="000A3CF0" w:rsidRDefault="000A3CF0" w:rsidP="000A3CF0">
      <w:pPr>
        <w:pStyle w:val="1"/>
        <w:spacing w:after="8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3CF0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Форма</w:t>
      </w:r>
      <w:r w:rsidRPr="000A3CF0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br/>
        <w:t>журнала учета уведомлений о возникновении конфликта интересов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6"/>
        <w:gridCol w:w="1762"/>
        <w:gridCol w:w="3101"/>
        <w:gridCol w:w="1944"/>
        <w:gridCol w:w="1714"/>
      </w:tblGrid>
      <w:tr w:rsidR="000A3CF0" w:rsidRPr="000A3CF0" w14:paraId="013F46C2" w14:textId="77777777" w:rsidTr="003C56E1">
        <w:trPr>
          <w:trHeight w:hRule="exact" w:val="988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19879D" w14:textId="77777777" w:rsidR="000A3CF0" w:rsidRPr="000A3CF0" w:rsidRDefault="000A3CF0" w:rsidP="003C56E1">
            <w:pPr>
              <w:pStyle w:val="a5"/>
              <w:spacing w:line="27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CF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№ п/п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745A0A" w14:textId="77777777" w:rsidR="000A3CF0" w:rsidRPr="000A3CF0" w:rsidRDefault="000A3CF0" w:rsidP="003C56E1">
            <w:pPr>
              <w:pStyle w:val="a5"/>
              <w:spacing w:line="276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0A3CF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Дата подачи уведомления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AF20D3" w14:textId="77777777" w:rsidR="000A3CF0" w:rsidRPr="000A3CF0" w:rsidRDefault="000A3CF0" w:rsidP="003C56E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CF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Фамилия, имя, отчество, должность лица, подавшего уведомление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8B2DC6" w14:textId="77777777" w:rsidR="000A3CF0" w:rsidRPr="000A3CF0" w:rsidRDefault="000A3CF0" w:rsidP="003C56E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CF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Наименование структурного подразделения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67C6B8" w14:textId="77777777" w:rsidR="000A3CF0" w:rsidRPr="000A3CF0" w:rsidRDefault="000A3CF0" w:rsidP="003C56E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CF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Примечание</w:t>
            </w:r>
          </w:p>
        </w:tc>
      </w:tr>
      <w:tr w:rsidR="000A3CF0" w:rsidRPr="000A3CF0" w14:paraId="7140F9AD" w14:textId="77777777" w:rsidTr="003C56E1">
        <w:trPr>
          <w:trHeight w:hRule="exact" w:val="421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8A1FA5" w14:textId="77777777" w:rsidR="000A3CF0" w:rsidRPr="000A3CF0" w:rsidRDefault="000A3CF0" w:rsidP="003C5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ECEC5D" w14:textId="77777777" w:rsidR="000A3CF0" w:rsidRPr="000A3CF0" w:rsidRDefault="000A3CF0" w:rsidP="003C5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346EB2" w14:textId="77777777" w:rsidR="000A3CF0" w:rsidRPr="000A3CF0" w:rsidRDefault="000A3CF0" w:rsidP="003C5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87845F" w14:textId="77777777" w:rsidR="000A3CF0" w:rsidRPr="000A3CF0" w:rsidRDefault="000A3CF0" w:rsidP="003C5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EE04F5" w14:textId="77777777" w:rsidR="000A3CF0" w:rsidRPr="000A3CF0" w:rsidRDefault="000A3CF0" w:rsidP="003C5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CF0" w:rsidRPr="000A3CF0" w14:paraId="16E101B2" w14:textId="77777777" w:rsidTr="003C56E1">
        <w:trPr>
          <w:trHeight w:hRule="exact" w:val="443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B75769" w14:textId="77777777" w:rsidR="000A3CF0" w:rsidRPr="000A3CF0" w:rsidRDefault="000A3CF0" w:rsidP="003C5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A130D5" w14:textId="77777777" w:rsidR="000A3CF0" w:rsidRPr="000A3CF0" w:rsidRDefault="000A3CF0" w:rsidP="003C5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DB457B" w14:textId="77777777" w:rsidR="000A3CF0" w:rsidRPr="000A3CF0" w:rsidRDefault="000A3CF0" w:rsidP="003C5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053AF4" w14:textId="77777777" w:rsidR="000A3CF0" w:rsidRPr="000A3CF0" w:rsidRDefault="000A3CF0" w:rsidP="003C5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B3701D" w14:textId="77777777" w:rsidR="000A3CF0" w:rsidRPr="000A3CF0" w:rsidRDefault="000A3CF0" w:rsidP="003C5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CF0" w:rsidRPr="000A3CF0" w14:paraId="7BDF2716" w14:textId="77777777" w:rsidTr="003C56E1">
        <w:trPr>
          <w:trHeight w:hRule="exact" w:val="422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0AD890" w14:textId="77777777" w:rsidR="000A3CF0" w:rsidRPr="000A3CF0" w:rsidRDefault="000A3CF0" w:rsidP="003C5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22F06B" w14:textId="77777777" w:rsidR="000A3CF0" w:rsidRPr="000A3CF0" w:rsidRDefault="000A3CF0" w:rsidP="003C5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6E061F" w14:textId="77777777" w:rsidR="000A3CF0" w:rsidRPr="000A3CF0" w:rsidRDefault="000A3CF0" w:rsidP="003C5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EDB785" w14:textId="77777777" w:rsidR="000A3CF0" w:rsidRPr="000A3CF0" w:rsidRDefault="000A3CF0" w:rsidP="003C5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A61E24" w14:textId="77777777" w:rsidR="000A3CF0" w:rsidRPr="000A3CF0" w:rsidRDefault="000A3CF0" w:rsidP="003C5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CF0" w:rsidRPr="000A3CF0" w14:paraId="593B02D3" w14:textId="77777777" w:rsidTr="003C56E1">
        <w:trPr>
          <w:trHeight w:hRule="exact" w:val="414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EB794B" w14:textId="77777777" w:rsidR="000A3CF0" w:rsidRPr="000A3CF0" w:rsidRDefault="000A3CF0" w:rsidP="003C5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990749" w14:textId="77777777" w:rsidR="000A3CF0" w:rsidRPr="000A3CF0" w:rsidRDefault="000A3CF0" w:rsidP="003C5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B981F0" w14:textId="77777777" w:rsidR="000A3CF0" w:rsidRPr="000A3CF0" w:rsidRDefault="000A3CF0" w:rsidP="003C5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BACF4B" w14:textId="77777777" w:rsidR="000A3CF0" w:rsidRPr="000A3CF0" w:rsidRDefault="000A3CF0" w:rsidP="003C5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AF5ACB" w14:textId="77777777" w:rsidR="000A3CF0" w:rsidRPr="000A3CF0" w:rsidRDefault="000A3CF0" w:rsidP="003C5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CF0" w:rsidRPr="000A3CF0" w14:paraId="12D5AD11" w14:textId="77777777" w:rsidTr="003C56E1">
        <w:trPr>
          <w:trHeight w:hRule="exact" w:val="419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E833C4" w14:textId="77777777" w:rsidR="000A3CF0" w:rsidRPr="000A3CF0" w:rsidRDefault="000A3CF0" w:rsidP="003C5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16BB3F" w14:textId="77777777" w:rsidR="000A3CF0" w:rsidRPr="000A3CF0" w:rsidRDefault="000A3CF0" w:rsidP="003C5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1A3FF2" w14:textId="77777777" w:rsidR="000A3CF0" w:rsidRPr="000A3CF0" w:rsidRDefault="000A3CF0" w:rsidP="003C5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13FB82" w14:textId="77777777" w:rsidR="000A3CF0" w:rsidRPr="000A3CF0" w:rsidRDefault="000A3CF0" w:rsidP="003C5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A486D7" w14:textId="77777777" w:rsidR="000A3CF0" w:rsidRPr="000A3CF0" w:rsidRDefault="000A3CF0" w:rsidP="003C5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CF0" w:rsidRPr="000A3CF0" w14:paraId="16F71FD4" w14:textId="77777777" w:rsidTr="003C56E1">
        <w:trPr>
          <w:trHeight w:hRule="exact" w:val="425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A5D192D" w14:textId="77777777" w:rsidR="000A3CF0" w:rsidRPr="000A3CF0" w:rsidRDefault="000A3CF0" w:rsidP="003C5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09BAF6F" w14:textId="77777777" w:rsidR="000A3CF0" w:rsidRPr="000A3CF0" w:rsidRDefault="000A3CF0" w:rsidP="003C5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FA6183A" w14:textId="77777777" w:rsidR="000A3CF0" w:rsidRPr="000A3CF0" w:rsidRDefault="000A3CF0" w:rsidP="003C5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1FC6049" w14:textId="77777777" w:rsidR="000A3CF0" w:rsidRPr="000A3CF0" w:rsidRDefault="000A3CF0" w:rsidP="003C5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683B1" w14:textId="77777777" w:rsidR="000A3CF0" w:rsidRPr="000A3CF0" w:rsidRDefault="000A3CF0" w:rsidP="003C5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8CCB87" w14:textId="77777777" w:rsidR="000A3CF0" w:rsidRPr="000A3CF0" w:rsidRDefault="000A3CF0" w:rsidP="000A3CF0">
      <w:pPr>
        <w:rPr>
          <w:rFonts w:ascii="Times New Roman" w:hAnsi="Times New Roman" w:cs="Times New Roman"/>
          <w:sz w:val="24"/>
          <w:szCs w:val="24"/>
        </w:rPr>
      </w:pPr>
    </w:p>
    <w:p w14:paraId="3168C6C5" w14:textId="77777777" w:rsidR="000A3CF0" w:rsidRPr="000A3CF0" w:rsidRDefault="000A3CF0" w:rsidP="000A3CF0">
      <w:pPr>
        <w:rPr>
          <w:rFonts w:ascii="Times New Roman" w:hAnsi="Times New Roman" w:cs="Times New Roman"/>
          <w:sz w:val="24"/>
          <w:szCs w:val="24"/>
        </w:rPr>
      </w:pPr>
      <w:r w:rsidRPr="000A3CF0">
        <w:rPr>
          <w:rFonts w:ascii="Times New Roman" w:hAnsi="Times New Roman" w:cs="Times New Roman"/>
          <w:sz w:val="24"/>
          <w:szCs w:val="24"/>
        </w:rPr>
        <w:br w:type="page"/>
      </w:r>
    </w:p>
    <w:p w14:paraId="79B248CF" w14:textId="686A899C" w:rsidR="005E6F88" w:rsidRPr="005E6F88" w:rsidRDefault="005E6F88" w:rsidP="005E6F88">
      <w:pPr>
        <w:tabs>
          <w:tab w:val="left" w:pos="2100"/>
        </w:tabs>
        <w:rPr>
          <w:rFonts w:ascii="Times New Roman" w:eastAsia="Times New Roman" w:hAnsi="Times New Roman" w:cs="Times New Roman"/>
          <w:sz w:val="26"/>
        </w:rPr>
      </w:pPr>
      <w:r w:rsidRPr="000A3CF0">
        <w:rPr>
          <w:rFonts w:ascii="Times New Roman" w:hAnsi="Times New Roman" w:cs="Times New Roman"/>
          <w:sz w:val="24"/>
          <w:szCs w:val="24"/>
        </w:rPr>
        <w:lastRenderedPageBreak/>
        <w:t xml:space="preserve">ЛИСТ ОЗНАКОМЛЕНИЯ </w:t>
      </w:r>
      <w:r w:rsidRPr="005E6F88">
        <w:rPr>
          <w:rFonts w:ascii="Times New Roman" w:hAnsi="Times New Roman" w:cs="Times New Roman"/>
          <w:sz w:val="24"/>
          <w:szCs w:val="24"/>
        </w:rPr>
        <w:t xml:space="preserve">с Приказом № 187 от 19.06.2024 </w:t>
      </w:r>
      <w:r w:rsidRPr="000A3CF0">
        <w:rPr>
          <w:rStyle w:val="2"/>
          <w:rFonts w:ascii="Times New Roman" w:hAnsi="Times New Roman" w:cs="Times New Roman"/>
          <w:sz w:val="24"/>
          <w:szCs w:val="24"/>
        </w:rPr>
        <w:t>«Об утверждении Положения о конфликте интересов и мерах по его урегулированию в ГБОУ СО «Ачитская школа-интернат»</w:t>
      </w:r>
    </w:p>
    <w:p w14:paraId="7E139636" w14:textId="77777777" w:rsidR="005E6F88" w:rsidRDefault="005E6F88" w:rsidP="005E6F88">
      <w:pPr>
        <w:ind w:left="-567"/>
        <w:jc w:val="center"/>
      </w:pPr>
      <w:bookmarkStart w:id="3" w:name="_GoBack"/>
      <w:bookmarkEnd w:id="3"/>
      <w:r>
        <w:rPr>
          <w:noProof/>
          <w:lang w:eastAsia="ru-RU"/>
        </w:rPr>
        <w:drawing>
          <wp:inline distT="0" distB="0" distL="0" distR="0" wp14:anchorId="6F953416" wp14:editId="49FC2448">
            <wp:extent cx="5744645" cy="805815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titled.FR11_page-0001.jpg"/>
                    <pic:cNvPicPr/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20" t="15388" r="7963" b="2432"/>
                    <a:stretch/>
                  </pic:blipFill>
                  <pic:spPr bwMode="auto">
                    <a:xfrm>
                      <a:off x="0" y="0"/>
                      <a:ext cx="5759645" cy="80791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769093" w14:textId="77777777" w:rsidR="005E6F88" w:rsidRDefault="005E6F88" w:rsidP="005E6F88">
      <w:pPr>
        <w:ind w:left="-426"/>
      </w:pPr>
      <w:r>
        <w:rPr>
          <w:noProof/>
          <w:lang w:eastAsia="ru-RU"/>
        </w:rPr>
        <w:lastRenderedPageBreak/>
        <w:drawing>
          <wp:inline distT="0" distB="0" distL="0" distR="0" wp14:anchorId="6908B466" wp14:editId="0DFD8985">
            <wp:extent cx="5519467" cy="8705850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ntitled.FR11_page-0002.jpg"/>
                    <pic:cNvPicPr/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63" t="3102" r="7001" b="4275"/>
                    <a:stretch/>
                  </pic:blipFill>
                  <pic:spPr bwMode="auto">
                    <a:xfrm>
                      <a:off x="0" y="0"/>
                      <a:ext cx="5537841" cy="87348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0C6075" w14:textId="77777777" w:rsidR="000A3CF0" w:rsidRPr="000A3CF0" w:rsidRDefault="000A3CF0" w:rsidP="000A3CF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A3CF0" w:rsidRPr="000A3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800DD6"/>
    <w:multiLevelType w:val="multilevel"/>
    <w:tmpl w:val="97FC17F2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2B4383"/>
    <w:multiLevelType w:val="hybridMultilevel"/>
    <w:tmpl w:val="07AA8644"/>
    <w:lvl w:ilvl="0" w:tplc="04190001">
      <w:start w:val="1"/>
      <w:numFmt w:val="bullet"/>
      <w:lvlText w:val=""/>
      <w:lvlJc w:val="left"/>
      <w:pPr>
        <w:ind w:left="18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2" w15:restartNumberingAfterBreak="0">
    <w:nsid w:val="1D57498A"/>
    <w:multiLevelType w:val="multilevel"/>
    <w:tmpl w:val="F3BE7B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1613FE9"/>
    <w:multiLevelType w:val="multilevel"/>
    <w:tmpl w:val="360235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CBA1327"/>
    <w:multiLevelType w:val="multilevel"/>
    <w:tmpl w:val="EC7E5E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DBB22C4"/>
    <w:multiLevelType w:val="multilevel"/>
    <w:tmpl w:val="F66C3D9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FF91815"/>
    <w:multiLevelType w:val="hybridMultilevel"/>
    <w:tmpl w:val="2DCC3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603965"/>
    <w:multiLevelType w:val="multilevel"/>
    <w:tmpl w:val="51FA5E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8" w15:restartNumberingAfterBreak="0">
    <w:nsid w:val="61390FAA"/>
    <w:multiLevelType w:val="multilevel"/>
    <w:tmpl w:val="1D4433FA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E315EDD"/>
    <w:multiLevelType w:val="hybridMultilevel"/>
    <w:tmpl w:val="C6345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6"/>
  </w:num>
  <w:num w:numId="7">
    <w:abstractNumId w:val="4"/>
  </w:num>
  <w:num w:numId="8">
    <w:abstractNumId w:val="8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CF0"/>
    <w:rsid w:val="00026778"/>
    <w:rsid w:val="000A3CF0"/>
    <w:rsid w:val="00173217"/>
    <w:rsid w:val="00320BB7"/>
    <w:rsid w:val="00495DA6"/>
    <w:rsid w:val="005E6F88"/>
    <w:rsid w:val="00852D8D"/>
    <w:rsid w:val="008755AE"/>
    <w:rsid w:val="00E40049"/>
    <w:rsid w:val="00FF6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4B934"/>
  <w15:chartTrackingRefBased/>
  <w15:docId w15:val="{3C583412-A19D-4015-8C66-FF81E7846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3C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3CF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0A3CF0"/>
    <w:rPr>
      <w:b/>
      <w:bCs/>
    </w:rPr>
  </w:style>
  <w:style w:type="character" w:customStyle="1" w:styleId="a4">
    <w:name w:val="Другое_"/>
    <w:basedOn w:val="a0"/>
    <w:link w:val="a5"/>
    <w:rsid w:val="000A3CF0"/>
  </w:style>
  <w:style w:type="paragraph" w:customStyle="1" w:styleId="20">
    <w:name w:val="Основной текст (2)"/>
    <w:basedOn w:val="a"/>
    <w:link w:val="2"/>
    <w:rsid w:val="000A3CF0"/>
    <w:pPr>
      <w:widowControl w:val="0"/>
      <w:spacing w:after="260" w:line="240" w:lineRule="auto"/>
      <w:jc w:val="center"/>
    </w:pPr>
    <w:rPr>
      <w:b/>
      <w:bCs/>
    </w:rPr>
  </w:style>
  <w:style w:type="paragraph" w:customStyle="1" w:styleId="a5">
    <w:name w:val="Другое"/>
    <w:basedOn w:val="a"/>
    <w:link w:val="a4"/>
    <w:rsid w:val="000A3CF0"/>
    <w:pPr>
      <w:widowControl w:val="0"/>
      <w:spacing w:after="0" w:line="262" w:lineRule="auto"/>
    </w:pPr>
  </w:style>
  <w:style w:type="character" w:customStyle="1" w:styleId="a6">
    <w:name w:val="Основной текст_"/>
    <w:basedOn w:val="a0"/>
    <w:link w:val="1"/>
    <w:rsid w:val="000A3CF0"/>
  </w:style>
  <w:style w:type="paragraph" w:customStyle="1" w:styleId="1">
    <w:name w:val="Основной текст1"/>
    <w:basedOn w:val="a"/>
    <w:link w:val="a6"/>
    <w:rsid w:val="000A3CF0"/>
    <w:pPr>
      <w:widowControl w:val="0"/>
      <w:spacing w:after="0" w:line="240" w:lineRule="auto"/>
    </w:pPr>
  </w:style>
  <w:style w:type="character" w:customStyle="1" w:styleId="21">
    <w:name w:val="Заголовок №2_"/>
    <w:basedOn w:val="a0"/>
    <w:link w:val="22"/>
    <w:rsid w:val="000A3CF0"/>
    <w:rPr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0A3CF0"/>
    <w:pPr>
      <w:widowControl w:val="0"/>
      <w:spacing w:after="0" w:line="240" w:lineRule="auto"/>
      <w:ind w:firstLine="720"/>
      <w:outlineLvl w:val="1"/>
    </w:pPr>
    <w:rPr>
      <w:b/>
      <w:bCs/>
      <w:sz w:val="28"/>
      <w:szCs w:val="28"/>
    </w:rPr>
  </w:style>
  <w:style w:type="character" w:customStyle="1" w:styleId="10">
    <w:name w:val="Заголовок №1_"/>
    <w:basedOn w:val="a0"/>
    <w:link w:val="11"/>
    <w:rsid w:val="000A3CF0"/>
    <w:rPr>
      <w:b/>
      <w:bCs/>
      <w:sz w:val="28"/>
      <w:szCs w:val="28"/>
    </w:rPr>
  </w:style>
  <w:style w:type="paragraph" w:customStyle="1" w:styleId="11">
    <w:name w:val="Заголовок №1"/>
    <w:basedOn w:val="a"/>
    <w:link w:val="10"/>
    <w:rsid w:val="000A3CF0"/>
    <w:pPr>
      <w:widowControl w:val="0"/>
      <w:spacing w:after="200" w:line="240" w:lineRule="auto"/>
      <w:jc w:val="center"/>
      <w:outlineLvl w:val="0"/>
    </w:pPr>
    <w:rPr>
      <w:b/>
      <w:bCs/>
      <w:sz w:val="28"/>
      <w:szCs w:val="28"/>
    </w:rPr>
  </w:style>
  <w:style w:type="character" w:customStyle="1" w:styleId="a7">
    <w:name w:val="Оглавление_"/>
    <w:basedOn w:val="a0"/>
    <w:link w:val="a8"/>
    <w:rsid w:val="000A3CF0"/>
  </w:style>
  <w:style w:type="paragraph" w:customStyle="1" w:styleId="a8">
    <w:name w:val="Оглавление"/>
    <w:basedOn w:val="a"/>
    <w:link w:val="a7"/>
    <w:rsid w:val="000A3CF0"/>
    <w:pPr>
      <w:widowControl w:val="0"/>
      <w:spacing w:after="0" w:line="240" w:lineRule="auto"/>
      <w:ind w:firstLine="720"/>
    </w:pPr>
  </w:style>
  <w:style w:type="table" w:styleId="a9">
    <w:name w:val="Table Grid"/>
    <w:basedOn w:val="a1"/>
    <w:uiPriority w:val="59"/>
    <w:rsid w:val="00320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11</Pages>
  <Words>2565</Words>
  <Characters>14626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2024-06-24T06:36:00Z</cp:lastPrinted>
  <dcterms:created xsi:type="dcterms:W3CDTF">2024-06-21T14:51:00Z</dcterms:created>
  <dcterms:modified xsi:type="dcterms:W3CDTF">2024-06-27T06:33:00Z</dcterms:modified>
</cp:coreProperties>
</file>