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color w:val="00b0f0"/>
          <w:sz w:val="96"/>
          <w:szCs w:val="9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f81bd"/>
          <w:sz w:val="56"/>
          <w:szCs w:val="56"/>
          <w:rtl w:val="0"/>
        </w:rPr>
        <w:t xml:space="preserve">Интеллектуальная игра </w:t>
      </w:r>
      <w:r w:rsidDel="00000000" w:rsidR="00000000" w:rsidRPr="00000000">
        <w:rPr>
          <w:rFonts w:ascii="Corsiva" w:cs="Corsiva" w:eastAsia="Corsiva" w:hAnsi="Corsiva"/>
          <w:b w:val="1"/>
          <w:color w:val="4f81bd"/>
          <w:sz w:val="72"/>
          <w:szCs w:val="72"/>
          <w:rtl w:val="0"/>
        </w:rPr>
        <w:t xml:space="preserve">«Деньги»</w:t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Corsiva" w:cs="Corsiva" w:eastAsia="Corsiva" w:hAnsi="Corsiva"/>
          <w:b w:val="1"/>
          <w:color w:val="4f81bd"/>
          <w:sz w:val="72"/>
          <w:szCs w:val="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ff0000"/>
          <w:sz w:val="28"/>
          <w:szCs w:val="28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Интеллектуальная игра «Деньги»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    для обучающихся 5 классов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Технологическая карта</w:t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Продолжительность  – 40 минут </w:t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Внеурочное мероприятие: интеллектуальная игра</w:t>
      </w:r>
    </w:p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Тема: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«Деньги»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Цели: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формирование потребности к повышению финансовой грамотности для достижения финансовой независимости и умения правильно обращаться с деньгами.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УУД:</w:t>
      </w:r>
    </w:p>
    <w:p w:rsidR="00000000" w:rsidDel="00000000" w:rsidP="00000000" w:rsidRDefault="00000000" w:rsidRPr="00000000" w14:paraId="00000019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Метапредметные:</w:t>
      </w:r>
    </w:p>
    <w:p w:rsidR="00000000" w:rsidDel="00000000" w:rsidP="00000000" w:rsidRDefault="00000000" w:rsidRPr="00000000" w14:paraId="0000001A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Регулятивные: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определять степень успешности своей работы и работы других;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проверять и оценивать друг друга.</w:t>
      </w:r>
    </w:p>
    <w:p w:rsidR="00000000" w:rsidDel="00000000" w:rsidP="00000000" w:rsidRDefault="00000000" w:rsidRPr="00000000" w14:paraId="0000001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Познавательные: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делать выводы в результате совместной работы класса и учителя;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учиться работать в группе.</w:t>
      </w:r>
    </w:p>
    <w:p w:rsidR="00000000" w:rsidDel="00000000" w:rsidP="00000000" w:rsidRDefault="00000000" w:rsidRPr="00000000" w14:paraId="0000002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Коммуникативные: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развивать умения договариваться о совместной работе;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умение слушать других;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предлагать помощь, сотрудничество.</w:t>
      </w:r>
    </w:p>
    <w:p w:rsidR="00000000" w:rsidDel="00000000" w:rsidP="00000000" w:rsidRDefault="00000000" w:rsidRPr="00000000" w14:paraId="00000024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Личностные: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формировать умение высказывать своё отношение к работе.</w:t>
      </w:r>
    </w:p>
    <w:p w:rsidR="00000000" w:rsidDel="00000000" w:rsidP="00000000" w:rsidRDefault="00000000" w:rsidRPr="00000000" w14:paraId="0000002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Оборудование, дидактический материал: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три ксерокопии денег разного достоинства, жетоны-монеты, карточки-задания, листы ватмана для рисования эмблемы, фломастеры, презентация «Деньги».</w:t>
      </w:r>
    </w:p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Технические средства обучения: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ноутбуки/ компьютеры, мультимедиапроектор, экран.</w:t>
      </w:r>
    </w:p>
    <w:p w:rsidR="00000000" w:rsidDel="00000000" w:rsidP="00000000" w:rsidRDefault="00000000" w:rsidRPr="00000000" w14:paraId="00000028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Методика и технология проведения мероприятия</w:t>
      </w:r>
    </w:p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Данное мероприятие можно провести для обучающихся 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классах.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организации команд берётся 3 ксерокопии денег разного достоинства. Каждая купюра разрезается на несколько частей. Все учащиеся класса при входе в кабинет получают часть, которая является фрагментом денежной купюры. Собрав эти части, участники образуют команды, создают рабочее пространство, придумывают название команды. Игру проводят двое ведущих – учащихся из старших классов.</w:t>
      </w:r>
    </w:p>
    <w:p w:rsidR="00000000" w:rsidDel="00000000" w:rsidP="00000000" w:rsidRDefault="00000000" w:rsidRPr="00000000" w14:paraId="000000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Ход мероприятия</w:t>
      </w:r>
    </w:p>
    <w:p w:rsidR="00000000" w:rsidDel="00000000" w:rsidP="00000000" w:rsidRDefault="00000000" w:rsidRPr="00000000" w14:paraId="000000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Часть 1.</w:t>
      </w:r>
    </w:p>
    <w:p w:rsidR="00000000" w:rsidDel="00000000" w:rsidP="00000000" w:rsidRDefault="00000000" w:rsidRPr="00000000" w14:paraId="000000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1:</w:t>
      </w:r>
    </w:p>
    <w:p w:rsidR="00000000" w:rsidDel="00000000" w:rsidP="00000000" w:rsidRDefault="00000000" w:rsidRPr="00000000" w14:paraId="0000003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Путешествие зовёт</w:t>
        <w:br w:type="textWrapping"/>
        <w:t xml:space="preserve">Четвероклашек на урок.</w:t>
        <w:br w:type="textWrapping"/>
        <w:t xml:space="preserve">А куда пойдут ребята?</w:t>
        <w:br w:type="textWrapping"/>
        <w:t xml:space="preserve">В необычную страну,</w:t>
        <w:br w:type="textWrapping"/>
        <w:t xml:space="preserve">Очень важную страну –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ЭКОНОМИКУ»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1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Мы собрались сегодня для того, чтобы совершить увлекательное путешествие в страну под названием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«Экономика»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А посетим мы один из прекраснейших регионов этой страны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Финансовую грамотность.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Король этой страны прислал нас, своих друзей, проверить усвоили Вы или нет уроки Волшебницы Экономии и сбережений. </w:t>
      </w:r>
    </w:p>
    <w:p w:rsidR="00000000" w:rsidDel="00000000" w:rsidP="00000000" w:rsidRDefault="00000000" w:rsidRPr="00000000" w14:paraId="000000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2:</w:t>
      </w:r>
    </w:p>
    <w:p w:rsidR="00000000" w:rsidDel="00000000" w:rsidP="00000000" w:rsidRDefault="00000000" w:rsidRPr="00000000" w14:paraId="0000003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Наше путешествие должно быть весёлым и загадочным. И, думаю,  вы убедитесь в том, что финансы могут быть совсем нескучными. Вам понадобятся смекалка, сообразительность, внимание. На этой игре надо блеснуть знаниями, эрудицией, талантами.  </w:t>
      </w:r>
    </w:p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Право ответа получает команда, первой поднявшая руку. Команда, давшая больше правильных ответов в каждом туре, получает «жетоны-монеты». Итак, в бой!</w:t>
      </w:r>
    </w:p>
    <w:p w:rsidR="00000000" w:rsidDel="00000000" w:rsidP="00000000" w:rsidRDefault="00000000" w:rsidRPr="00000000" w14:paraId="00000036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1:</w:t>
      </w:r>
    </w:p>
    <w:p w:rsidR="00000000" w:rsidDel="00000000" w:rsidP="00000000" w:rsidRDefault="00000000" w:rsidRPr="00000000" w14:paraId="00000037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ТУР 1.  «Организационный»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Ребята, вы уже придумали название команды, и мы надеемся, что оно связано с темой нашего мероприятия. А сейчас, в течение 10 минут изобразите на листах ватмана эмблему вашей команды и придумайте девиз.  На представление команды вам дается до 5 минут. За этот конкурс вы получаете до трех жетонов.</w:t>
      </w:r>
    </w:p>
    <w:p w:rsidR="00000000" w:rsidDel="00000000" w:rsidP="00000000" w:rsidRDefault="00000000" w:rsidRPr="00000000" w14:paraId="00000039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Тур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 каждый правильный ответ вы получаете один жетон.</w:t>
      </w:r>
    </w:p>
    <w:p w:rsidR="00000000" w:rsidDel="00000000" w:rsidP="00000000" w:rsidRDefault="00000000" w:rsidRPr="00000000" w14:paraId="0000003B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Вопрос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Учреждение, в котором можно хранить деньги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это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(БАНК).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Вопрос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Зарплата родителей, пенсия бабушки   – это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(ДОХОД).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Вопрос 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Деньги, которые мы тратим на покупки, транспорт, походы в кино и другие потребности – это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(РАСХОДЫ).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Вопрос 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Обмен товарами и услугами без использования денег - это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(БАРТЕР).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Вопрос 5.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Деньги, взятые в долг в банке – это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(КРЕДИТ)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5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2:</w:t>
      </w:r>
    </w:p>
    <w:p w:rsidR="00000000" w:rsidDel="00000000" w:rsidP="00000000" w:rsidRDefault="00000000" w:rsidRPr="00000000" w14:paraId="00000046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Закончился 2 тур нашей игры. Подводим итоги.</w:t>
      </w:r>
    </w:p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настало время отдохнуть. Ребята, давайте проведем игру «Деревья, кустарники, травы».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Игра направлена, главным образом, на улучшение переключаемости и концентрации внимания младших школьников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 </w:t>
      </w:r>
    </w:p>
    <w:p w:rsidR="00000000" w:rsidDel="00000000" w:rsidP="00000000" w:rsidRDefault="00000000" w:rsidRPr="00000000" w14:paraId="00000048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Правила: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при назывании дерева дети поднимают руки вверх, встают на цыпочки, чтобы показать, какие деревья высокие, кустарник – руки разводятся в стороны (кусты широкие), травы – присаживаются на корточки (травы низкие). По ходу игры ведущий  может говорить названия грибов и животных, не предупреждая, тогда дети не должны выполнять никаких действий, стоять свободно. Можно варьировать скорость игры, от медленной до быстрой. Первые действия ведущий выполняет вместе с детьми. Исходное положение – стоя у парты, стула.</w:t>
      </w:r>
    </w:p>
    <w:p w:rsidR="00000000" w:rsidDel="00000000" w:rsidP="00000000" w:rsidRDefault="00000000" w:rsidRPr="00000000" w14:paraId="00000049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1:</w:t>
      </w:r>
    </w:p>
    <w:p w:rsidR="00000000" w:rsidDel="00000000" w:rsidP="00000000" w:rsidRDefault="00000000" w:rsidRPr="00000000" w14:paraId="0000004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Переходим к третьему туру нашей игры. </w:t>
      </w:r>
    </w:p>
    <w:p w:rsidR="00000000" w:rsidDel="00000000" w:rsidP="00000000" w:rsidRDefault="00000000" w:rsidRPr="00000000" w14:paraId="0000004B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ТУР 3.  «Игра-лото»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4C">
      <w:pPr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Участникам раздаются карточки-задания, состоящие из двух частей, на одной части название денежных единиц, на другой название произведений,  в которых герои расплачиваются этими денежными единицами. Следует правильно соединить денежную единицу и соответствующее произведение.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(За каждый правильный ответ – один жетон).</w:t>
      </w:r>
    </w:p>
    <w:p w:rsidR="00000000" w:rsidDel="00000000" w:rsidP="00000000" w:rsidRDefault="00000000" w:rsidRPr="00000000" w14:paraId="0000004E">
      <w:pPr>
        <w:spacing w:after="0"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Эталон ответа:</w:t>
      </w:r>
    </w:p>
    <w:p w:rsidR="00000000" w:rsidDel="00000000" w:rsidP="00000000" w:rsidRDefault="00000000" w:rsidRPr="00000000" w14:paraId="0000004F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Эре – Малыш и Карлсон</w:t>
        <w:br w:type="textWrapping"/>
        <w:t xml:space="preserve">Пистоль – Три мушкетера</w:t>
        <w:br w:type="textWrapping"/>
        <w:t xml:space="preserve">Грош – Тим Талер, или Проданный смех</w:t>
        <w:br w:type="textWrapping"/>
        <w:t xml:space="preserve">Пиастр – Остров сокровищ</w:t>
        <w:br w:type="textWrapping"/>
        <w:t xml:space="preserve">Динар – Али-баба и сорок разбойников</w:t>
        <w:br w:type="textWrapping"/>
        <w:t xml:space="preserve">Фертинг – Незнайка на Луне.</w:t>
      </w:r>
    </w:p>
    <w:p w:rsidR="00000000" w:rsidDel="00000000" w:rsidP="00000000" w:rsidRDefault="00000000" w:rsidRPr="00000000" w14:paraId="00000050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Подводим итоги  третьего  тура.</w:t>
      </w:r>
    </w:p>
    <w:p w:rsidR="00000000" w:rsidDel="00000000" w:rsidP="00000000" w:rsidRDefault="00000000" w:rsidRPr="00000000" w14:paraId="00000052">
      <w:pPr>
        <w:spacing w:after="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Часть 2.</w:t>
      </w:r>
    </w:p>
    <w:p w:rsidR="00000000" w:rsidDel="00000000" w:rsidP="00000000" w:rsidRDefault="00000000" w:rsidRPr="00000000" w14:paraId="00000053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Тур 4.  «Пословицы и поговорки о деньгах».</w:t>
      </w:r>
    </w:p>
    <w:p w:rsidR="00000000" w:rsidDel="00000000" w:rsidP="00000000" w:rsidRDefault="00000000" w:rsidRPr="00000000" w14:paraId="00000054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2:</w:t>
      </w:r>
    </w:p>
    <w:p w:rsidR="00000000" w:rsidDel="00000000" w:rsidP="00000000" w:rsidRDefault="00000000" w:rsidRPr="00000000" w14:paraId="00000055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Ребята,  давайте вспомним  пословицы и поговорки, в которых используются слова: «деньги» или другие «денежные знаки». За каждую пословицу или поговорку  вы получаете  3 жетона.</w:t>
      </w:r>
    </w:p>
    <w:p w:rsidR="00000000" w:rsidDel="00000000" w:rsidP="00000000" w:rsidRDefault="00000000" w:rsidRPr="00000000" w14:paraId="00000056">
      <w:pPr>
        <w:spacing w:after="0"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Эталон ответа:</w:t>
      </w:r>
    </w:p>
    <w:p w:rsidR="00000000" w:rsidDel="00000000" w:rsidP="00000000" w:rsidRDefault="00000000" w:rsidRPr="00000000" w14:paraId="0000005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Деньги делают деньги.</w:t>
        <w:br w:type="textWrapping"/>
        <w:t xml:space="preserve">Не имей 100 рублей, а имей 100 друзей.</w:t>
        <w:br w:type="textWrapping"/>
        <w:t xml:space="preserve">Копейка рубль бережет.</w:t>
        <w:br w:type="textWrapping"/>
        <w:t xml:space="preserve">С копейки начинается миллион.</w:t>
        <w:br w:type="textWrapping"/>
        <w:t xml:space="preserve">Время - деньги.</w:t>
        <w:br w:type="textWrapping"/>
        <w:t xml:space="preserve">Разменяться на мелкие монеты.</w:t>
        <w:br w:type="textWrapping"/>
        <w:t xml:space="preserve">Подбивать бабки.</w:t>
        <w:br w:type="textWrapping"/>
        <w:t xml:space="preserve">Отплатить той же монетой.</w:t>
        <w:br w:type="textWrapping"/>
        <w:t xml:space="preserve">Пропадать ни за грош.</w:t>
        <w:br w:type="textWrapping"/>
        <w:t xml:space="preserve">Принимать за чистую монету.</w:t>
        <w:br w:type="textWrapping"/>
        <w:t xml:space="preserve">Посмотрел, как рублем одарил.</w:t>
        <w:br w:type="textWrapping"/>
        <w:t xml:space="preserve">Отец накопил, а сын раструсил.</w:t>
        <w:br w:type="textWrapping"/>
        <w:t xml:space="preserve">Кто не бережет копейки, сам рубля не стоит.</w:t>
        <w:br w:type="textWrapping"/>
        <w:t xml:space="preserve">Легче прожить деньги, чем нажить.</w:t>
        <w:br w:type="textWrapping"/>
        <w:t xml:space="preserve">Хлебу мера, а деньгам счет.</w:t>
      </w:r>
    </w:p>
    <w:p w:rsidR="00000000" w:rsidDel="00000000" w:rsidP="00000000" w:rsidRDefault="00000000" w:rsidRPr="00000000" w14:paraId="0000005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Итак, закончился 4-ый тур, подведём итоги.</w:t>
      </w:r>
    </w:p>
    <w:p w:rsidR="00000000" w:rsidDel="00000000" w:rsidP="00000000" w:rsidRDefault="00000000" w:rsidRPr="00000000" w14:paraId="00000059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Тур 5.  «Разгадайте головоломку».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Ведущий 2:</w:t>
      </w:r>
    </w:p>
    <w:p w:rsidR="00000000" w:rsidDel="00000000" w:rsidP="00000000" w:rsidRDefault="00000000" w:rsidRPr="00000000" w14:paraId="0000005B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Найдите ключ и вычеркните в этой таблице буквы и слоги так, чтобы из оставшихся букв и слогов сложить слово. Поясните, как вы понимаете это слово. Оценивается скорость, правильность определения слова, его понимание  - по 1 жетону за критерий (3 жетона).</w:t>
      </w:r>
    </w:p>
    <w:tbl>
      <w:tblPr>
        <w:tblStyle w:val="Table1"/>
        <w:tblW w:w="638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5"/>
        <w:gridCol w:w="1595"/>
        <w:gridCol w:w="1595"/>
        <w:gridCol w:w="1595"/>
        <w:tblGridChange w:id="0">
          <w:tblGrid>
            <w:gridCol w:w="1595"/>
            <w:gridCol w:w="1595"/>
            <w:gridCol w:w="1595"/>
            <w:gridCol w:w="1595"/>
          </w:tblGrid>
        </w:tblGridChange>
      </w:tblGrid>
      <w:tr>
        <w:tc>
          <w:tcPr/>
          <w:p w:rsidR="00000000" w:rsidDel="00000000" w:rsidP="00000000" w:rsidRDefault="00000000" w:rsidRPr="00000000" w14:paraId="0000005C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</w:t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ОЛ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НЬ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</w:t>
            </w:r>
          </w:p>
        </w:tc>
      </w:tr>
    </w:tbl>
    <w:p w:rsidR="00000000" w:rsidDel="00000000" w:rsidP="00000000" w:rsidRDefault="00000000" w:rsidRPr="00000000" w14:paraId="00000060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Слово  - «Деньги».</w:t>
      </w:r>
    </w:p>
    <w:p w:rsidR="00000000" w:rsidDel="00000000" w:rsidP="00000000" w:rsidRDefault="00000000" w:rsidRPr="00000000" w14:paraId="00000062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Ведущие подводят и объявляют итоги.  Вручение сертификатов победителям.</w:t>
      </w:r>
    </w:p>
    <w:p w:rsidR="00000000" w:rsidDel="00000000" w:rsidP="00000000" w:rsidRDefault="00000000" w:rsidRPr="00000000" w14:paraId="00000063">
      <w:pPr>
        <w:spacing w:after="0"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Награждение.</w:t>
      </w:r>
    </w:p>
    <w:p w:rsidR="00000000" w:rsidDel="00000000" w:rsidP="00000000" w:rsidRDefault="00000000" w:rsidRPr="00000000" w14:paraId="0000006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№1</w:t>
      </w:r>
    </w:p>
    <w:p w:rsidR="00000000" w:rsidDel="00000000" w:rsidP="00000000" w:rsidRDefault="00000000" w:rsidRPr="00000000" w14:paraId="00000065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Игра-лото</w:t>
      </w:r>
    </w:p>
    <w:p w:rsidR="00000000" w:rsidDel="00000000" w:rsidP="00000000" w:rsidRDefault="00000000" w:rsidRPr="00000000" w14:paraId="0000006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Правильно соедините денежную единицу и соответствующее произведение</w:t>
      </w:r>
      <w:r w:rsidDel="00000000" w:rsidR="00000000" w:rsidRPr="00000000">
        <w:rPr>
          <w:rtl w:val="0"/>
        </w:rPr>
      </w:r>
    </w:p>
    <w:tbl>
      <w:tblPr>
        <w:tblStyle w:val="Table2"/>
        <w:tblW w:w="957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85"/>
        <w:gridCol w:w="4786"/>
        <w:tblGridChange w:id="0">
          <w:tblGrid>
            <w:gridCol w:w="4785"/>
            <w:gridCol w:w="4786"/>
          </w:tblGrid>
        </w:tblGridChange>
      </w:tblGrid>
      <w:tr>
        <w:trPr>
          <w:trHeight w:val="703" w:hRule="atLeast"/>
        </w:trPr>
        <w:tc>
          <w:tcPr/>
          <w:p w:rsidR="00000000" w:rsidDel="00000000" w:rsidP="00000000" w:rsidRDefault="00000000" w:rsidRPr="00000000" w14:paraId="0000006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Эре 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Незнайка на Луне</w:t>
            </w:r>
          </w:p>
        </w:tc>
      </w:tr>
      <w:tr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Пистоль </w:t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Остров сокровищ</w:t>
            </w:r>
          </w:p>
        </w:tc>
      </w:tr>
      <w:tr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Грош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Али-баба и сорок разбойников</w:t>
            </w:r>
          </w:p>
        </w:tc>
      </w:tr>
      <w:tr>
        <w:tc>
          <w:tcPr/>
          <w:p w:rsidR="00000000" w:rsidDel="00000000" w:rsidP="00000000" w:rsidRDefault="00000000" w:rsidRPr="00000000" w14:paraId="0000006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Пиастр 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Три мушкетера</w:t>
            </w:r>
          </w:p>
        </w:tc>
      </w:tr>
      <w:tr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Динар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Тим Талер, или Проданный смех</w:t>
            </w:r>
          </w:p>
        </w:tc>
      </w:tr>
      <w:tr>
        <w:tc>
          <w:tcPr/>
          <w:p w:rsidR="00000000" w:rsidDel="00000000" w:rsidP="00000000" w:rsidRDefault="00000000" w:rsidRPr="00000000" w14:paraId="0000007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Фертинг 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Малыш и Карлсон</w:t>
            </w:r>
          </w:p>
        </w:tc>
      </w:tr>
    </w:tbl>
    <w:p w:rsidR="00000000" w:rsidDel="00000000" w:rsidP="00000000" w:rsidRDefault="00000000" w:rsidRPr="00000000" w14:paraId="00000073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Приложение №2</w:t>
      </w:r>
    </w:p>
    <w:p w:rsidR="00000000" w:rsidDel="00000000" w:rsidP="00000000" w:rsidRDefault="00000000" w:rsidRPr="00000000" w14:paraId="0000007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Разгадай головоломку</w:t>
      </w:r>
    </w:p>
    <w:p w:rsidR="00000000" w:rsidDel="00000000" w:rsidP="00000000" w:rsidRDefault="00000000" w:rsidRPr="00000000" w14:paraId="0000007A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Найдите ключ и вычеркните в этой таблице буквы и слоги так, чтобы из оставшихся букв и слогов сложить слово. Поясните, как вы понимаете слово.</w:t>
      </w:r>
    </w:p>
    <w:tbl>
      <w:tblPr>
        <w:tblStyle w:val="Table3"/>
        <w:tblW w:w="638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5"/>
        <w:gridCol w:w="1595"/>
        <w:gridCol w:w="1595"/>
        <w:gridCol w:w="1595"/>
        <w:tblGridChange w:id="0">
          <w:tblGrid>
            <w:gridCol w:w="1595"/>
            <w:gridCol w:w="1595"/>
            <w:gridCol w:w="1595"/>
            <w:gridCol w:w="1595"/>
          </w:tblGrid>
        </w:tblGridChange>
      </w:tblGrid>
      <w:tr>
        <w:tc>
          <w:tcPr/>
          <w:p w:rsidR="00000000" w:rsidDel="00000000" w:rsidP="00000000" w:rsidRDefault="00000000" w:rsidRPr="00000000" w14:paraId="0000007B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ОЛ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НЬ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ГИ</w:t>
            </w:r>
          </w:p>
        </w:tc>
      </w:tr>
    </w:tbl>
    <w:p w:rsidR="00000000" w:rsidDel="00000000" w:rsidP="00000000" w:rsidRDefault="00000000" w:rsidRPr="00000000" w14:paraId="0000007F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134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rsiv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